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59B1" w:rsidRDefault="009859B1" w:rsidP="009859B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ФГБОУ ВО «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 Г.Р. Державина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ТОГБОУ ДО «Центр развития творчества детей и юношества»</w:t>
      </w: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eastAsia="ru-RU"/>
        </w:rPr>
        <w:br/>
        <w:t>и талантов у детей и молодежи «Космос» (РЦОД «Космос»)</w:t>
      </w: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59B1" w:rsidRDefault="009859B1" w:rsidP="00985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9859B1" w:rsidTr="009859B1">
        <w:tc>
          <w:tcPr>
            <w:tcW w:w="2893" w:type="dxa"/>
          </w:tcPr>
          <w:p w:rsidR="009859B1" w:rsidRDefault="009859B1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Экспертного совета                           РЦОД «Космос»</w:t>
            </w:r>
          </w:p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hideMark/>
          </w:tcPr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859B1" w:rsidRDefault="009859B1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Проректор по непрерывному профессиональному образованию </w:t>
            </w:r>
          </w:p>
          <w:p w:rsidR="009859B1" w:rsidRDefault="009859B1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ТГУ имени Г.Р. Державина</w:t>
            </w:r>
          </w:p>
          <w:p w:rsidR="009859B1" w:rsidRDefault="009859B1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___________И.В. Аверина</w:t>
            </w:r>
          </w:p>
        </w:tc>
        <w:tc>
          <w:tcPr>
            <w:tcW w:w="3536" w:type="dxa"/>
          </w:tcPr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859B1" w:rsidRDefault="0098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9859B1" w:rsidRDefault="00985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9859B1" w:rsidRDefault="009859B1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59B1" w:rsidRDefault="009859B1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59B1" w:rsidRDefault="009859B1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79F9" w:rsidRDefault="00F479F9" w:rsidP="009859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7676D9" w:rsidRDefault="007676D9" w:rsidP="00767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ECA">
        <w:rPr>
          <w:rFonts w:ascii="Times New Roman" w:hAnsi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A27DD6" w:rsidRPr="00833C7B" w:rsidRDefault="00A27DD6" w:rsidP="00A27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C7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33C7B">
        <w:rPr>
          <w:rFonts w:ascii="Times New Roman" w:hAnsi="Times New Roman"/>
          <w:b/>
          <w:sz w:val="28"/>
          <w:szCs w:val="28"/>
        </w:rPr>
        <w:t>Азбука грамотного потребителя ЖКХ</w:t>
      </w:r>
      <w:r w:rsidRPr="00833C7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27DD6" w:rsidRDefault="00A27DD6" w:rsidP="009859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D6" w:rsidRPr="000E363C" w:rsidRDefault="00A27DD6" w:rsidP="00A27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D6" w:rsidRPr="000E363C" w:rsidRDefault="00A27DD6" w:rsidP="007676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</w:t>
      </w:r>
      <w:r w:rsidR="007676D9">
        <w:rPr>
          <w:rFonts w:ascii="Times New Roman" w:eastAsia="Times New Roman" w:hAnsi="Times New Roman"/>
          <w:sz w:val="28"/>
          <w:szCs w:val="28"/>
          <w:lang w:eastAsia="ru-RU"/>
        </w:rPr>
        <w:t>: социально-педагогическая</w:t>
      </w:r>
    </w:p>
    <w:p w:rsidR="00A27DD6" w:rsidRPr="000E363C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6D9" w:rsidRPr="00677ECA">
        <w:rPr>
          <w:rFonts w:ascii="Times New Roman" w:hAnsi="Times New Roman"/>
          <w:sz w:val="28"/>
          <w:szCs w:val="28"/>
          <w:lang w:eastAsia="ru-RU"/>
        </w:rPr>
        <w:t>модифицированная</w:t>
      </w:r>
    </w:p>
    <w:p w:rsidR="00A27DD6" w:rsidRPr="000E363C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97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676D9" w:rsidRPr="00677ECA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</w:p>
    <w:p w:rsidR="00A27DD6" w:rsidRPr="000E363C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767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B25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</w:p>
    <w:p w:rsidR="00A27DD6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6D9"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:rsidR="00A27DD6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D6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D6" w:rsidRDefault="00A27DD6" w:rsidP="00A27D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D6" w:rsidRDefault="00A27DD6" w:rsidP="00A27D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>ы-составители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04B3" w:rsidRDefault="00A27DD6" w:rsidP="00A27D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 И.А., профессор кафедры индустрии сервиса и туризма, д.э.н., </w:t>
      </w:r>
    </w:p>
    <w:p w:rsidR="006404B3" w:rsidRDefault="006404B3" w:rsidP="00A27D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Шевяков А.Ю. , доцент кафедры индустрии сервиса и туризма, к.э.н., </w:t>
      </w:r>
    </w:p>
    <w:p w:rsidR="00A27DD6" w:rsidRPr="000E363C" w:rsidRDefault="00A27DD6" w:rsidP="002739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ВО «Тамбовский государ</w:t>
      </w:r>
      <w:r w:rsidR="002739CA">
        <w:rPr>
          <w:rFonts w:ascii="Times New Roman" w:eastAsia="Times New Roman" w:hAnsi="Times New Roman"/>
          <w:sz w:val="28"/>
          <w:szCs w:val="28"/>
          <w:lang w:eastAsia="ru-RU"/>
        </w:rPr>
        <w:t>ственный университет имени Г.Р.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Державина»</w:t>
      </w:r>
    </w:p>
    <w:p w:rsidR="00A27DD6" w:rsidRDefault="00A27DD6" w:rsidP="00A27D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7D6" w:rsidRDefault="006357D6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7D6" w:rsidRDefault="006357D6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7D6" w:rsidRDefault="006357D6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6D9" w:rsidRDefault="007676D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6D9" w:rsidRDefault="007676D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7D6" w:rsidRDefault="006357D6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7676D9" w:rsidRDefault="00F479F9" w:rsidP="00767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  <w:r w:rsidR="006F1B0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1CDB" w:rsidRPr="000E363C" w:rsidRDefault="00501CDB" w:rsidP="00071C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CE2" w:rsidRDefault="00071CD7" w:rsidP="00052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8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052CE3" w:rsidRPr="00441898" w:rsidRDefault="00052CE3" w:rsidP="00052C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272" w:rsidRPr="00BB2272" w:rsidRDefault="00BB2272" w:rsidP="00BB2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272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BB2272" w:rsidRDefault="00BB2272" w:rsidP="00BB2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B2272">
        <w:rPr>
          <w:rFonts w:ascii="Times New Roman" w:hAnsi="Times New Roman"/>
          <w:sz w:val="28"/>
          <w:szCs w:val="28"/>
        </w:rPr>
        <w:t>Азбука грамотного потребителя ЖКХ</w:t>
      </w:r>
      <w:r w:rsidRPr="00BB22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социально-педагогическую направленность.</w:t>
      </w:r>
    </w:p>
    <w:p w:rsidR="00004B4E" w:rsidRDefault="00004B4E" w:rsidP="00004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Необходимость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объяснять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предмет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деятельности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хозяйства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связана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большинство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нанимателей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жилья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сегодняшний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день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имеют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сожалению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смутное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представление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53DC">
        <w:rPr>
          <w:rFonts w:ascii="Times New Roman" w:eastAsia="Times New Roman" w:hAnsi="Times New Roman"/>
          <w:sz w:val="28"/>
          <w:szCs w:val="28"/>
          <w:lang w:eastAsia="ru-RU"/>
        </w:rPr>
        <w:t>К таким собственникам относятся и школьники.</w:t>
      </w:r>
    </w:p>
    <w:p w:rsidR="007676D9" w:rsidRDefault="00A27DD6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то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проживает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индивидуальном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жилом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квартире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первом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втором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случае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необходимо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иначе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ветшает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приходит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негодность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становится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невозможно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опасно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6D9" w:rsidRDefault="00A27DD6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первом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случае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содержание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жилья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может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осуществляться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самостоятельно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поскольку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им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как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правило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владеет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либо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либо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несколько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связанных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между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собой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родственными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отношениями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людей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6D9" w:rsidRDefault="00A27DD6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втором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случае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чтобы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обеспечить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проживание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большого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людей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необходимо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наличие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подъездов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лестничных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клеток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лифтов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других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элементов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являющихся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имуществом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собственников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помещений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которые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нужно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надлежащем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техническом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состоянии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6D9" w:rsidRDefault="00A27DD6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чтобы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обеспечивать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надлежащее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содержание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общего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имущества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централизованное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ресурсов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индивидуальных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домах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существует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сфера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хозяйства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ЖКХ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76D9" w:rsidRPr="007676D9" w:rsidRDefault="007676D9" w:rsidP="007676D9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17D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Актуальность программы</w:t>
      </w:r>
    </w:p>
    <w:p w:rsidR="0043311C" w:rsidRPr="00A27DD6" w:rsidRDefault="0043311C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Среднестатистический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житель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сей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день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считает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всё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расположено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за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квартирой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подъезд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лифт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двор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является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заботой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публичной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власти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никак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владельцев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квартир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этом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Вместе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тем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отношения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сфере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коммунального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хозяйства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строятся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рыночных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принципах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это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значит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должны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научиться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быть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грамотными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потребителями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услуг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дома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уметь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контролировать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качество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их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предоставления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Обо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всем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этом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подробнее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мы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расскажем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DD6">
        <w:rPr>
          <w:rFonts w:ascii="Times New Roman" w:eastAsia="Times New Roman" w:hAnsi="Times New Roman" w:hint="eastAsia"/>
          <w:sz w:val="28"/>
          <w:szCs w:val="28"/>
          <w:lang w:eastAsia="ru-RU"/>
        </w:rPr>
        <w:t>вам</w:t>
      </w:r>
      <w:r w:rsidRPr="00A2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программе «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Азбука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грамотного потребителя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76D9" w:rsidRPr="007676D9" w:rsidRDefault="007676D9" w:rsidP="007676D9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17D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Новизна</w:t>
      </w:r>
    </w:p>
    <w:p w:rsidR="00A27DD6" w:rsidRPr="00446159" w:rsidRDefault="00A27DD6" w:rsidP="00A27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Азбука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грамотного потребителя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будет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интересна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всем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кто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владеет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пользуется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собственностью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желает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улучшить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свои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управлению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имуществом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научит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экономить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плату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за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услуги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именно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выступать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грамотным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заказчиком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жилищных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услуг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рационально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использовать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коммунальные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услуги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осуществлять</w:t>
      </w:r>
      <w:r w:rsidR="0064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энергосервисные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мероприятия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CE2" w:rsidRPr="00B17D32" w:rsidRDefault="00362CE2" w:rsidP="00362CE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17D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Педагогическая целесообразность</w:t>
      </w:r>
    </w:p>
    <w:p w:rsidR="00362CE2" w:rsidRDefault="00A71DCD" w:rsidP="00B17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Педагогическая целесообразность программы состоит в том, что в процессе её реализации обучающиеся овладевают знаниями, умениями, навыками, которые направлены на разрешение проблем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жилищно-коммунального хозяйства. Программа повысит уровень информированности и поможет доходчиво объяснить молодежи, а они в свою очередь объяснят старшему </w:t>
      </w:r>
      <w:r w:rsidR="009253D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поколению 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права и обязанности как потребителей коммунальных услуг, 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осознанием приоритетности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применяемых методик и технологий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362C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2C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разных групп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62CE2">
        <w:rPr>
          <w:rFonts w:ascii="Times New Roman" w:eastAsia="Times New Roman" w:hAnsi="Times New Roman"/>
          <w:sz w:val="28"/>
          <w:szCs w:val="28"/>
          <w:lang w:eastAsia="ru-RU"/>
        </w:rPr>
        <w:t>, что достигается обобщённостью включённых в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3DC">
        <w:rPr>
          <w:rFonts w:ascii="Times New Roman" w:eastAsia="Times New Roman" w:hAnsi="Times New Roman"/>
          <w:sz w:val="28"/>
          <w:szCs w:val="28"/>
          <w:lang w:eastAsia="ru-RU"/>
        </w:rPr>
        <w:t>неё знаний.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E2" w:rsidRPr="00362CE2">
        <w:rPr>
          <w:rFonts w:ascii="Times New Roman" w:eastAsia="Times New Roman" w:hAnsi="Times New Roman"/>
          <w:sz w:val="28"/>
          <w:szCs w:val="28"/>
          <w:lang w:eastAsia="ru-RU"/>
        </w:rPr>
        <w:t>Курс обеспечивает приобретение знаний и умений, позволяющих готовить школьников к тому, чтобы они могли осуществить осознанный выбор путей продолжения образования или будущей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деятельности. </w:t>
      </w:r>
      <w:r w:rsidR="00362CE2" w:rsidRPr="00362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Показатели качества выпол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практических заданий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самостоятельность;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соответствие конечного результата целям задания;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обоснованность принятого решения;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активность и целеустремленность в достижении качественного результата; </w:t>
      </w:r>
    </w:p>
    <w:p w:rsidR="00A71DCD" w:rsidRPr="00A71DCD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стремление выполнить условия и требования практического задания; </w:t>
      </w:r>
    </w:p>
    <w:p w:rsidR="00A71DCD" w:rsidRPr="00362CE2" w:rsidRDefault="00A71DCD" w:rsidP="00A71D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71DCD">
        <w:rPr>
          <w:rFonts w:ascii="Times New Roman" w:eastAsia="Times New Roman" w:hAnsi="Times New Roman"/>
          <w:sz w:val="28"/>
          <w:szCs w:val="28"/>
          <w:lang w:eastAsia="ru-RU"/>
        </w:rPr>
        <w:tab/>
        <w:t>рефлексия результатов собственной деятельности.</w:t>
      </w:r>
    </w:p>
    <w:p w:rsidR="00362CE2" w:rsidRPr="00B17D32" w:rsidRDefault="00B17D32" w:rsidP="00362CE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CF69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ель</w:t>
      </w:r>
      <w:r w:rsidR="00501CDB" w:rsidRPr="00B17D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CF697C" w:rsidRDefault="0043311C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Азбука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грамотного потребителя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подготовлена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целях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повышения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грамотности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потребителей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коммунальных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услуг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формирования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хозяйственного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отношения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общему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имуществу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697C" w:rsidRDefault="00CF697C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r w:rsidRPr="00B17D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адачи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</w:p>
    <w:p w:rsidR="0043311C" w:rsidRDefault="00CF697C" w:rsidP="004331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Изучить у</w:t>
      </w:r>
      <w:r w:rsidR="0043311C"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чебный</w:t>
      </w:r>
      <w:r w:rsidR="0043311C"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11C"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материал</w:t>
      </w:r>
      <w:r w:rsidR="0043311C"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>детальны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33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11C"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разбор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3311C"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11C"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жилищного</w:t>
      </w:r>
      <w:r w:rsidR="0043311C"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11C"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законодательства</w:t>
      </w:r>
      <w:r w:rsidR="0043311C" w:rsidRPr="004461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311C" w:rsidRPr="00446159" w:rsidRDefault="0043311C" w:rsidP="0087110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состав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общего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имущества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многоквартирном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доме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его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содержание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текущий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ремонт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311C" w:rsidRPr="00446159" w:rsidRDefault="0043311C" w:rsidP="0087110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проведение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общего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собрания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собственников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311C" w:rsidRPr="00446159" w:rsidRDefault="0043311C" w:rsidP="0087110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предоставление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коммунальных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услуг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311C" w:rsidRPr="00446159" w:rsidRDefault="0043311C" w:rsidP="0087110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организация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проведение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капитального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ремонта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т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46159">
        <w:rPr>
          <w:rFonts w:ascii="Times New Roman" w:eastAsia="Times New Roman" w:hAnsi="Times New Roman" w:hint="eastAsia"/>
          <w:sz w:val="28"/>
          <w:szCs w:val="28"/>
          <w:lang w:eastAsia="ru-RU"/>
        </w:rPr>
        <w:t>д</w:t>
      </w:r>
      <w:r w:rsidRPr="004461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Срок реализации программы:</w:t>
      </w:r>
      <w:r w:rsidRPr="00716E1B">
        <w:rPr>
          <w:rFonts w:ascii="Times New Roman" w:hAnsi="Times New Roman"/>
          <w:sz w:val="28"/>
          <w:szCs w:val="28"/>
        </w:rPr>
        <w:t xml:space="preserve"> </w:t>
      </w:r>
      <w:r w:rsidR="00731B25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  <w:r>
        <w:rPr>
          <w:rFonts w:ascii="Times New Roman" w:hAnsi="Times New Roman"/>
          <w:sz w:val="28"/>
          <w:szCs w:val="28"/>
        </w:rPr>
        <w:t>, объем</w:t>
      </w:r>
      <w:r w:rsidRPr="00716E1B">
        <w:rPr>
          <w:rFonts w:ascii="Times New Roman" w:hAnsi="Times New Roman"/>
          <w:sz w:val="28"/>
          <w:szCs w:val="28"/>
        </w:rPr>
        <w:t xml:space="preserve"> – 6 часов.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16-18 лет (10</w:t>
      </w:r>
      <w:r w:rsidRPr="00716E1B">
        <w:rPr>
          <w:rFonts w:ascii="Times New Roman" w:hAnsi="Times New Roman"/>
          <w:sz w:val="28"/>
          <w:szCs w:val="28"/>
        </w:rPr>
        <w:t>-11 классы).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Количество учащихся:</w:t>
      </w:r>
      <w:r w:rsidRPr="00716E1B">
        <w:rPr>
          <w:rFonts w:ascii="Times New Roman" w:hAnsi="Times New Roman"/>
          <w:sz w:val="28"/>
          <w:szCs w:val="28"/>
        </w:rPr>
        <w:t>60 человек.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Состав участников:</w:t>
      </w:r>
      <w:r w:rsidRPr="00716E1B">
        <w:rPr>
          <w:rFonts w:ascii="Times New Roman" w:hAnsi="Times New Roman"/>
          <w:sz w:val="28"/>
          <w:szCs w:val="28"/>
        </w:rPr>
        <w:t xml:space="preserve"> постоянный, разновозрастной.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Количество занятий:</w:t>
      </w:r>
      <w:r w:rsidRPr="00716E1B">
        <w:rPr>
          <w:rFonts w:ascii="Times New Roman" w:hAnsi="Times New Roman"/>
          <w:sz w:val="28"/>
          <w:szCs w:val="28"/>
        </w:rPr>
        <w:t xml:space="preserve"> 3 занятия по 2 академических часа.</w:t>
      </w:r>
    </w:p>
    <w:p w:rsidR="00CF697C" w:rsidRPr="00716E1B" w:rsidRDefault="00CF697C" w:rsidP="00CF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Форма</w:t>
      </w:r>
      <w:r>
        <w:rPr>
          <w:rFonts w:ascii="Times New Roman" w:hAnsi="Times New Roman"/>
          <w:i/>
          <w:sz w:val="28"/>
          <w:szCs w:val="28"/>
        </w:rPr>
        <w:t>т</w:t>
      </w:r>
      <w:r w:rsidRPr="00716E1B">
        <w:rPr>
          <w:rFonts w:ascii="Times New Roman" w:hAnsi="Times New Roman"/>
          <w:i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>: дистанционный</w:t>
      </w:r>
      <w:r w:rsidRPr="00716E1B">
        <w:rPr>
          <w:rFonts w:ascii="Times New Roman" w:hAnsi="Times New Roman"/>
          <w:sz w:val="28"/>
          <w:szCs w:val="28"/>
        </w:rPr>
        <w:t>.</w:t>
      </w:r>
    </w:p>
    <w:p w:rsidR="00441898" w:rsidRPr="000E363C" w:rsidRDefault="00441898" w:rsidP="00501C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441898" w:rsidRDefault="00871105" w:rsidP="00052C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925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</w:p>
    <w:p w:rsidR="00F813BB" w:rsidRPr="00F813BB" w:rsidRDefault="00441898" w:rsidP="00F81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898"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F813BB">
        <w:rPr>
          <w:rFonts w:ascii="Times New Roman" w:eastAsia="Times New Roman" w:hAnsi="Times New Roman"/>
          <w:sz w:val="28"/>
          <w:szCs w:val="28"/>
          <w:lang w:eastAsia="ru-RU"/>
        </w:rPr>
        <w:t xml:space="preserve">ся, освоившие программу, </w:t>
      </w:r>
      <w:r w:rsidR="00F813BB" w:rsidRPr="00F81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должны </w:t>
      </w:r>
      <w:r w:rsidR="00F813BB" w:rsidRPr="00F813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</w:t>
      </w:r>
      <w:r w:rsidR="00F813BB" w:rsidRPr="00F813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813BB" w:rsidRDefault="00F813BB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3BB">
        <w:rPr>
          <w:rFonts w:ascii="Times New Roman" w:eastAsia="Times New Roman" w:hAnsi="Times New Roman"/>
          <w:sz w:val="28"/>
          <w:szCs w:val="28"/>
          <w:lang w:eastAsia="ru-RU"/>
        </w:rPr>
        <w:t>нормативно – правовые основы регулирования ЖКХ</w:t>
      </w: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54C2" w:rsidRPr="00716E1B" w:rsidRDefault="00E854C2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4C2">
        <w:rPr>
          <w:rFonts w:ascii="Times New Roman" w:eastAsia="Times New Roman" w:hAnsi="Times New Roman"/>
          <w:sz w:val="28"/>
          <w:szCs w:val="28"/>
          <w:lang w:eastAsia="ru-RU"/>
        </w:rPr>
        <w:t>об управлении и техническом содержании многоквартирных домов, о жилищно-коммунальных услугах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13BB" w:rsidRPr="00F813BB" w:rsidRDefault="00F813BB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права, обязанности и ответственность</w:t>
      </w:r>
      <w:r w:rsidRPr="00F813B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жилищных правоотношений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13BB" w:rsidRPr="00F813BB" w:rsidRDefault="00F813BB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должны </w:t>
      </w:r>
      <w:r w:rsidRPr="00F813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научиться</w:t>
      </w:r>
      <w:r w:rsidRPr="00F813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813BB" w:rsidRPr="00716E1B" w:rsidRDefault="00F813BB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сфере ЖКХ</w:t>
      </w: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13BB" w:rsidRPr="00716E1B" w:rsidRDefault="00E854C2" w:rsidP="00F8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грамотно</w:t>
      </w:r>
      <w:r w:rsidR="00124F8A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пользоваться</w:t>
      </w:r>
      <w:r w:rsidR="00124F8A" w:rsidRPr="00124F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коммунальными услугами</w:t>
      </w:r>
      <w:r w:rsidR="00F813BB" w:rsidRPr="00716E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13BB" w:rsidRDefault="00E854C2" w:rsidP="00E854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</w:t>
      </w:r>
      <w:r w:rsidRPr="00E854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применять механизмы и методы защиты своих прав при текущих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овых проблемах в жилищной сфере.</w:t>
      </w:r>
    </w:p>
    <w:p w:rsidR="00071CD7" w:rsidRPr="000E363C" w:rsidRDefault="00071CD7" w:rsidP="00071C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6246EB" w:rsidRDefault="00071CD7" w:rsidP="00052CE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4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</w:t>
      </w:r>
      <w:r w:rsidR="00871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бно-тематический план программы</w:t>
      </w:r>
    </w:p>
    <w:p w:rsidR="00F479F9" w:rsidRPr="000E363C" w:rsidRDefault="00F479F9" w:rsidP="00F479F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543"/>
        <w:gridCol w:w="1239"/>
        <w:gridCol w:w="1455"/>
        <w:gridCol w:w="1440"/>
      </w:tblGrid>
      <w:tr w:rsidR="00071CD7" w:rsidRPr="000E363C" w:rsidTr="00871105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71CD7" w:rsidRPr="000E363C" w:rsidTr="00871105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D7" w:rsidRPr="000E363C" w:rsidRDefault="00071CD7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D7" w:rsidRPr="000E363C" w:rsidRDefault="00071CD7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0E363C" w:rsidRDefault="00071CD7" w:rsidP="0092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71CD7" w:rsidRPr="000E363C" w:rsidTr="0087110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4967AC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3" w:rsidRPr="006404B3" w:rsidRDefault="0043311C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</w:t>
            </w:r>
            <w:r w:rsid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собственников помещений.</w:t>
            </w:r>
            <w:r w:rsid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  <w:r w:rsid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многоквартирного дома и его председатель</w:t>
            </w:r>
            <w:r w:rsidR="006404B3"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Способы управления многоквартирным</w:t>
            </w:r>
          </w:p>
          <w:p w:rsidR="00071CD7" w:rsidRPr="000E363C" w:rsidRDefault="006404B3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967AC" w:rsidRPr="000E363C" w:rsidTr="0087110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Default="004967AC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3" w:rsidRPr="006404B3" w:rsidRDefault="0043311C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Жилищные услуги</w:t>
            </w:r>
            <w:r w:rsid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404B3"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Коммунальные услуги. Учет потребления коммунальных ресурсов. Способы экономии семейного</w:t>
            </w:r>
          </w:p>
          <w:p w:rsidR="004967AC" w:rsidRPr="000E363C" w:rsidRDefault="006404B3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бюджета. Субсидии на оплату жилищно-коммунальных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967AC" w:rsidRPr="000E363C" w:rsidTr="0087110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Default="004967AC" w:rsidP="00925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3" w:rsidRPr="006404B3" w:rsidRDefault="006404B3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собственников помещений в многоквартирных</w:t>
            </w:r>
          </w:p>
          <w:p w:rsidR="006404B3" w:rsidRPr="006404B3" w:rsidRDefault="006404B3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домах. Защита прав потребителей. Привлечение собственников к участию в судьбе многоквартирного</w:t>
            </w:r>
          </w:p>
          <w:p w:rsidR="004967AC" w:rsidRPr="000E363C" w:rsidRDefault="006404B3" w:rsidP="006404B3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Pr="000E363C" w:rsidRDefault="00A27B48" w:rsidP="0087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1CD7" w:rsidRPr="000E363C" w:rsidRDefault="00071CD7" w:rsidP="00071C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BC1BD8" w:rsidRDefault="00071CD7" w:rsidP="00052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1B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</w:t>
      </w:r>
      <w:r w:rsidR="00871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ечень необходимого оборудования</w:t>
      </w:r>
    </w:p>
    <w:p w:rsidR="00501CDB" w:rsidRDefault="006246EB" w:rsidP="00EC3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с использованием дистанционных образовательных технологий и не предполагает использование специфического оборудования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 методических пособий.</w:t>
      </w:r>
    </w:p>
    <w:sectPr w:rsidR="00501CDB" w:rsidSect="00A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343"/>
    <w:multiLevelType w:val="hybridMultilevel"/>
    <w:tmpl w:val="8E4C8A86"/>
    <w:lvl w:ilvl="0" w:tplc="DBCE0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524C"/>
    <w:multiLevelType w:val="hybridMultilevel"/>
    <w:tmpl w:val="EE34F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A3F"/>
    <w:rsid w:val="00004B4E"/>
    <w:rsid w:val="00037277"/>
    <w:rsid w:val="00052CE3"/>
    <w:rsid w:val="00071CD7"/>
    <w:rsid w:val="00124CBB"/>
    <w:rsid w:val="00124F8A"/>
    <w:rsid w:val="00163A8E"/>
    <w:rsid w:val="002739CA"/>
    <w:rsid w:val="00362CE2"/>
    <w:rsid w:val="00384518"/>
    <w:rsid w:val="003C47EC"/>
    <w:rsid w:val="003D659F"/>
    <w:rsid w:val="00422A3F"/>
    <w:rsid w:val="0043311C"/>
    <w:rsid w:val="00437E84"/>
    <w:rsid w:val="004406BA"/>
    <w:rsid w:val="00441898"/>
    <w:rsid w:val="00446159"/>
    <w:rsid w:val="004702F6"/>
    <w:rsid w:val="00486DEB"/>
    <w:rsid w:val="004967AC"/>
    <w:rsid w:val="00501CDB"/>
    <w:rsid w:val="00583751"/>
    <w:rsid w:val="005C4FF5"/>
    <w:rsid w:val="005D11AF"/>
    <w:rsid w:val="006246EB"/>
    <w:rsid w:val="006357D6"/>
    <w:rsid w:val="006404B3"/>
    <w:rsid w:val="00687CE0"/>
    <w:rsid w:val="006F1B00"/>
    <w:rsid w:val="00731B25"/>
    <w:rsid w:val="007676D9"/>
    <w:rsid w:val="007D59E9"/>
    <w:rsid w:val="00871105"/>
    <w:rsid w:val="008E2529"/>
    <w:rsid w:val="009253DC"/>
    <w:rsid w:val="009859B1"/>
    <w:rsid w:val="00A00890"/>
    <w:rsid w:val="00A27B48"/>
    <w:rsid w:val="00A27DD6"/>
    <w:rsid w:val="00A71DCD"/>
    <w:rsid w:val="00A72989"/>
    <w:rsid w:val="00A94894"/>
    <w:rsid w:val="00AB26A7"/>
    <w:rsid w:val="00B17D32"/>
    <w:rsid w:val="00BB2272"/>
    <w:rsid w:val="00BC1BD8"/>
    <w:rsid w:val="00BF672D"/>
    <w:rsid w:val="00C602FB"/>
    <w:rsid w:val="00CC4BA5"/>
    <w:rsid w:val="00CF697C"/>
    <w:rsid w:val="00DA0606"/>
    <w:rsid w:val="00E81A98"/>
    <w:rsid w:val="00E854C2"/>
    <w:rsid w:val="00EC373C"/>
    <w:rsid w:val="00EF13EC"/>
    <w:rsid w:val="00F479F9"/>
    <w:rsid w:val="00F8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8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shvajbovich</cp:lastModifiedBy>
  <cp:revision>19</cp:revision>
  <dcterms:created xsi:type="dcterms:W3CDTF">2022-02-09T07:16:00Z</dcterms:created>
  <dcterms:modified xsi:type="dcterms:W3CDTF">2022-07-11T11:26:00Z</dcterms:modified>
</cp:coreProperties>
</file>