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34" w:rsidRDefault="00827234" w:rsidP="008272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Управление образования и науки Тамбовской области</w:t>
      </w:r>
    </w:p>
    <w:p w:rsidR="00827234" w:rsidRDefault="00827234" w:rsidP="008272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7234" w:rsidRDefault="00827234" w:rsidP="0082723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Тамбовский государственный университет имени Г.Р. Державина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827234" w:rsidRDefault="00827234" w:rsidP="008272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7234" w:rsidRDefault="00827234" w:rsidP="008272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ТОГБОУ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развития творчества детей и юношества»</w:t>
      </w:r>
    </w:p>
    <w:p w:rsidR="00827234" w:rsidRDefault="00827234" w:rsidP="008272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Региональный центр выявления, поддержки и развития способностей </w:t>
      </w:r>
      <w:r>
        <w:rPr>
          <w:rFonts w:ascii="Times New Roman" w:hAnsi="Times New Roman"/>
          <w:sz w:val="28"/>
          <w:szCs w:val="28"/>
          <w:lang w:eastAsia="ru-RU"/>
        </w:rPr>
        <w:br/>
        <w:t>и талантов у детей и молодежи «Космос» (РЦОД «Космос»)</w:t>
      </w:r>
    </w:p>
    <w:p w:rsidR="00827234" w:rsidRDefault="00827234" w:rsidP="008272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7234" w:rsidRDefault="00827234" w:rsidP="008272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99" w:type="dxa"/>
        <w:tblInd w:w="-459" w:type="dxa"/>
        <w:tblLook w:val="00A0"/>
      </w:tblPr>
      <w:tblGrid>
        <w:gridCol w:w="2893"/>
        <w:gridCol w:w="3770"/>
        <w:gridCol w:w="3536"/>
      </w:tblGrid>
      <w:tr w:rsidR="00827234" w:rsidTr="00827234">
        <w:tc>
          <w:tcPr>
            <w:tcW w:w="2893" w:type="dxa"/>
          </w:tcPr>
          <w:p w:rsidR="00827234" w:rsidRDefault="00827234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РАССМОТРЕНА</w:t>
            </w:r>
          </w:p>
          <w:p w:rsidR="00827234" w:rsidRDefault="0082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Экспертного совета                           РЦОД «Космос»</w:t>
            </w:r>
          </w:p>
          <w:p w:rsidR="00827234" w:rsidRDefault="0082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</w:t>
            </w:r>
          </w:p>
          <w:p w:rsidR="00827234" w:rsidRDefault="0082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«__ »______2022 г.</w:t>
            </w:r>
          </w:p>
          <w:p w:rsidR="00827234" w:rsidRDefault="0082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  <w:hideMark/>
          </w:tcPr>
          <w:p w:rsidR="00827234" w:rsidRDefault="0082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827234" w:rsidRDefault="00827234">
            <w:pPr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Проректор по непрерывному профессиональному образованию </w:t>
            </w:r>
          </w:p>
          <w:p w:rsidR="00827234" w:rsidRDefault="00827234">
            <w:pPr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ТГУ имени Г.Р. Державина</w:t>
            </w:r>
          </w:p>
          <w:p w:rsidR="00827234" w:rsidRDefault="00827234">
            <w:pPr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Аверина</w:t>
            </w:r>
            <w:proofErr w:type="spellEnd"/>
          </w:p>
        </w:tc>
        <w:tc>
          <w:tcPr>
            <w:tcW w:w="3536" w:type="dxa"/>
          </w:tcPr>
          <w:p w:rsidR="00827234" w:rsidRDefault="0082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827234" w:rsidRDefault="0082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РЦОД «Космос»</w:t>
            </w:r>
          </w:p>
          <w:p w:rsidR="00827234" w:rsidRDefault="0082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_____________И.А. Долгий</w:t>
            </w:r>
          </w:p>
          <w:p w:rsidR="00827234" w:rsidRDefault="00827234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234" w:rsidRDefault="00827234">
            <w:pPr>
              <w:spacing w:after="0" w:line="240" w:lineRule="auto"/>
              <w:ind w:left="126" w:hanging="155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234" w:rsidRDefault="00827234">
            <w:pPr>
              <w:spacing w:after="0" w:line="240" w:lineRule="auto"/>
              <w:ind w:left="126" w:hanging="155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79F9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9F9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512" w:rsidRDefault="00A83512" w:rsidP="00A8351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83512" w:rsidRDefault="00006A35" w:rsidP="00F479F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06987">
        <w:rPr>
          <w:rFonts w:ascii="Times New Roman" w:hAnsi="Times New Roman"/>
          <w:b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 w:rsidRPr="00D06987">
        <w:rPr>
          <w:rFonts w:ascii="Times New Roman" w:hAnsi="Times New Roman"/>
          <w:b/>
          <w:sz w:val="28"/>
          <w:szCs w:val="28"/>
          <w:lang w:eastAsia="ru-RU"/>
        </w:rPr>
        <w:t>общеразвивающая</w:t>
      </w:r>
      <w:proofErr w:type="spellEnd"/>
      <w:r w:rsidRPr="00D06987">
        <w:rPr>
          <w:rFonts w:ascii="Times New Roman" w:hAnsi="Times New Roman"/>
          <w:b/>
          <w:sz w:val="28"/>
          <w:szCs w:val="28"/>
          <w:lang w:eastAsia="ru-RU"/>
        </w:rPr>
        <w:t xml:space="preserve"> программа</w:t>
      </w:r>
    </w:p>
    <w:p w:rsidR="00F479F9" w:rsidRPr="00827234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23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38F3" w:rsidRPr="00827234">
        <w:rPr>
          <w:rFonts w:ascii="Times New Roman" w:eastAsia="Times New Roman" w:hAnsi="Times New Roman"/>
          <w:b/>
          <w:sz w:val="28"/>
          <w:szCs w:val="28"/>
          <w:lang w:eastAsia="ru-RU"/>
        </w:rPr>
        <w:t>Читаем зарубежную литературу вместе</w:t>
      </w:r>
      <w:r w:rsidRPr="008272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479F9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529" w:rsidRDefault="008E252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529" w:rsidRPr="000E363C" w:rsidRDefault="008E252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9F9" w:rsidRPr="000E363C" w:rsidRDefault="00F479F9" w:rsidP="008272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Направленность</w:t>
      </w:r>
      <w:r w:rsidR="000C4F0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(профиль)</w:t>
      </w: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83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F0E">
        <w:rPr>
          <w:rFonts w:ascii="Times New Roman" w:eastAsia="Times New Roman" w:hAnsi="Times New Roman"/>
          <w:sz w:val="28"/>
          <w:szCs w:val="28"/>
          <w:lang w:eastAsia="ru-RU"/>
        </w:rPr>
        <w:t>социально-педагогическая</w:t>
      </w:r>
    </w:p>
    <w:p w:rsidR="00F479F9" w:rsidRPr="000E363C" w:rsidRDefault="00F479F9" w:rsidP="008272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Тип программы:</w:t>
      </w:r>
      <w:r w:rsidR="00746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C4F0E">
        <w:rPr>
          <w:rFonts w:ascii="Times New Roman" w:eastAsia="Times New Roman" w:hAnsi="Times New Roman"/>
          <w:sz w:val="28"/>
          <w:szCs w:val="28"/>
          <w:lang w:eastAsia="ru-RU"/>
        </w:rPr>
        <w:t>модифицированная</w:t>
      </w:r>
      <w:proofErr w:type="gramEnd"/>
    </w:p>
    <w:p w:rsidR="00F479F9" w:rsidRPr="000E363C" w:rsidRDefault="00F479F9" w:rsidP="008272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Возраст участников:</w:t>
      </w:r>
      <w:r w:rsidR="002D19F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981D1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C4C56">
        <w:rPr>
          <w:rFonts w:ascii="Times New Roman" w:eastAsia="Times New Roman" w:hAnsi="Times New Roman"/>
          <w:sz w:val="28"/>
          <w:szCs w:val="28"/>
          <w:lang w:eastAsia="ru-RU"/>
        </w:rPr>
        <w:t>-18</w:t>
      </w:r>
      <w:r w:rsidR="0074686F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1C4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79F9" w:rsidRPr="000E363C" w:rsidRDefault="00F479F9" w:rsidP="008272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</w:t>
      </w:r>
      <w:r w:rsidR="00A83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ACE">
        <w:rPr>
          <w:rFonts w:ascii="Times New Roman" w:eastAsia="Times New Roman" w:hAnsi="Times New Roman"/>
          <w:sz w:val="28"/>
          <w:szCs w:val="28"/>
          <w:lang w:eastAsia="ru-RU"/>
        </w:rPr>
        <w:t>сентябрь, 2022 год</w:t>
      </w:r>
    </w:p>
    <w:p w:rsidR="00F479F9" w:rsidRDefault="00F479F9" w:rsidP="008272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освоения:</w:t>
      </w:r>
      <w:r w:rsidR="002D19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1FC6">
        <w:rPr>
          <w:rFonts w:ascii="Times New Roman" w:eastAsia="Times New Roman" w:hAnsi="Times New Roman"/>
          <w:sz w:val="28"/>
          <w:szCs w:val="28"/>
          <w:lang w:eastAsia="ru-RU"/>
        </w:rPr>
        <w:t>базовый</w:t>
      </w:r>
    </w:p>
    <w:p w:rsidR="00F479F9" w:rsidRDefault="00F479F9" w:rsidP="00A835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234" w:rsidRDefault="00827234" w:rsidP="00F479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9F9" w:rsidRDefault="00F479F9" w:rsidP="00F479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383">
        <w:rPr>
          <w:rFonts w:ascii="Times New Roman" w:eastAsia="Times New Roman" w:hAnsi="Times New Roman"/>
          <w:sz w:val="28"/>
          <w:szCs w:val="28"/>
          <w:lang w:eastAsia="ru-RU"/>
        </w:rPr>
        <w:t>Автор-составитель:</w:t>
      </w:r>
    </w:p>
    <w:p w:rsidR="00A83512" w:rsidRPr="00827234" w:rsidRDefault="00A83512" w:rsidP="00A835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234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Платицына Наталья Игоревна, </w:t>
      </w:r>
    </w:p>
    <w:p w:rsidR="00A83512" w:rsidRDefault="00A83512" w:rsidP="00A835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филологических наук, доцент </w:t>
      </w:r>
    </w:p>
    <w:p w:rsidR="00A83512" w:rsidRDefault="00A83512" w:rsidP="00A835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кафедры русской и зарубежной литературы </w:t>
      </w:r>
    </w:p>
    <w:p w:rsidR="00F479F9" w:rsidRDefault="00A83512" w:rsidP="00A835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филологии и журналистики </w:t>
      </w:r>
    </w:p>
    <w:p w:rsidR="00A83512" w:rsidRDefault="00A83512" w:rsidP="00A835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ВО «Тамбовский государственный университет</w:t>
      </w:r>
    </w:p>
    <w:p w:rsidR="00A83512" w:rsidRPr="000E363C" w:rsidRDefault="00A83512" w:rsidP="00A835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имени Г.Р. Державина»</w:t>
      </w:r>
    </w:p>
    <w:p w:rsidR="00F479F9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F0E" w:rsidRDefault="000C4F0E" w:rsidP="00A455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F0E" w:rsidRDefault="000C4F0E" w:rsidP="00A455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F0E" w:rsidRDefault="000C4F0E" w:rsidP="00A455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234" w:rsidRDefault="00827234" w:rsidP="00A455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F0E" w:rsidRPr="00827234" w:rsidRDefault="00F479F9" w:rsidP="008272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г. Тамбов, 2022</w:t>
      </w:r>
    </w:p>
    <w:p w:rsidR="00071CD7" w:rsidRPr="000E363C" w:rsidRDefault="00071CD7" w:rsidP="00E6453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51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A3052" w:rsidRPr="00E6453A" w:rsidRDefault="00C748A9" w:rsidP="007028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общеобразовательная </w:t>
      </w:r>
      <w:r w:rsidR="00EC7B2F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общеразвивающая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Pr="00E645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238F3" w:rsidRPr="00E6453A">
        <w:rPr>
          <w:rFonts w:ascii="Times New Roman" w:eastAsia="Times New Roman" w:hAnsi="Times New Roman"/>
          <w:sz w:val="28"/>
          <w:szCs w:val="28"/>
          <w:lang w:eastAsia="ru-RU"/>
        </w:rPr>
        <w:t>Читаем зарубежную литературу вместе</w:t>
      </w:r>
      <w:r w:rsidRPr="00E6453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6E1FC6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социально-педагогическую направленность и </w:t>
      </w:r>
      <w:r w:rsidR="006E1FC6" w:rsidRPr="00E645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FC4" w:rsidRPr="00E6453A">
        <w:rPr>
          <w:rFonts w:ascii="Times New Roman" w:eastAsia="Times New Roman" w:hAnsi="Times New Roman"/>
          <w:sz w:val="28"/>
          <w:szCs w:val="28"/>
          <w:lang w:eastAsia="ru-RU"/>
        </w:rPr>
        <w:t>разработана</w:t>
      </w:r>
      <w:r w:rsidRPr="00E645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FC4" w:rsidRPr="00E6453A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A76942" w:rsidRPr="00E645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3052" w:rsidRPr="00E6453A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="00730063" w:rsidRPr="00E645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B89" w:rsidRPr="00E6453A">
        <w:rPr>
          <w:rFonts w:ascii="Times New Roman" w:eastAsia="Times New Roman" w:hAnsi="Times New Roman"/>
          <w:sz w:val="28"/>
          <w:szCs w:val="28"/>
          <w:lang w:eastAsia="ru-RU"/>
        </w:rPr>
        <w:t xml:space="preserve">9-11-х </w:t>
      </w:r>
      <w:r w:rsidR="00730063" w:rsidRPr="00E6453A">
        <w:rPr>
          <w:rFonts w:ascii="Times New Roman" w:eastAsia="Times New Roman" w:hAnsi="Times New Roman"/>
          <w:sz w:val="28"/>
          <w:szCs w:val="28"/>
          <w:lang w:eastAsia="ru-RU"/>
        </w:rPr>
        <w:t>классов</w:t>
      </w:r>
      <w:r w:rsidR="00A76942" w:rsidRPr="00E64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1F8B" w:rsidRPr="00E6453A">
        <w:rPr>
          <w:rFonts w:ascii="Times New Roman" w:eastAsia="Times New Roman" w:hAnsi="Times New Roman"/>
          <w:sz w:val="28"/>
          <w:szCs w:val="28"/>
          <w:lang w:eastAsia="ru-RU"/>
        </w:rPr>
        <w:t>обладающих</w:t>
      </w:r>
      <w:r w:rsidR="00A76942" w:rsidRPr="00E645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F8B" w:rsidRPr="00E6453A">
        <w:rPr>
          <w:rFonts w:ascii="Times New Roman" w:eastAsia="Times New Roman" w:hAnsi="Times New Roman"/>
          <w:sz w:val="28"/>
          <w:szCs w:val="28"/>
          <w:lang w:eastAsia="ru-RU"/>
        </w:rPr>
        <w:t>прочными знаниями</w:t>
      </w:r>
      <w:r w:rsidR="00A76942" w:rsidRPr="00E645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F8B" w:rsidRPr="00E6453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E6453A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истории</w:t>
      </w:r>
      <w:r w:rsidR="00A76942" w:rsidRPr="00E645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453A">
        <w:rPr>
          <w:rFonts w:ascii="Times New Roman" w:eastAsia="Times New Roman" w:hAnsi="Times New Roman"/>
          <w:sz w:val="28"/>
          <w:szCs w:val="28"/>
          <w:lang w:eastAsia="ru-RU"/>
        </w:rPr>
        <w:t>русской литературы,</w:t>
      </w:r>
      <w:r w:rsidR="00BA3052" w:rsidRPr="00E6453A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теории литературы</w:t>
      </w:r>
      <w:r w:rsidR="00EC7B2F" w:rsidRPr="00E6453A">
        <w:rPr>
          <w:rFonts w:ascii="Times New Roman" w:eastAsia="Times New Roman" w:hAnsi="Times New Roman"/>
          <w:sz w:val="28"/>
          <w:szCs w:val="28"/>
          <w:lang w:eastAsia="ru-RU"/>
        </w:rPr>
        <w:t>, иностранному языку</w:t>
      </w:r>
      <w:r w:rsidR="00BA3052" w:rsidRPr="00E6453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E6453A">
        <w:rPr>
          <w:rFonts w:ascii="Times New Roman" w:eastAsia="Times New Roman" w:hAnsi="Times New Roman"/>
          <w:sz w:val="28"/>
          <w:szCs w:val="28"/>
          <w:lang w:eastAsia="ru-RU"/>
        </w:rPr>
        <w:t>владеющих навыками анализа художественного текста</w:t>
      </w:r>
      <w:r w:rsidR="00BA3052" w:rsidRPr="00E645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67F6" w:rsidRPr="00E645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1FC6" w:rsidRDefault="00EC7B2F" w:rsidP="00864C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Специалистами-филологами давно </w:t>
      </w:r>
      <w:r w:rsidRPr="00EC7B2F">
        <w:rPr>
          <w:rFonts w:ascii="Times New Roman" w:hAnsi="Times New Roman"/>
          <w:color w:val="000000"/>
          <w:sz w:val="28"/>
          <w:szCs w:val="28"/>
        </w:rPr>
        <w:t xml:space="preserve">поставлен вопрос о концептуальном значении зарубежной литературы в современном школьном образовании. </w:t>
      </w:r>
      <w:proofErr w:type="gramStart"/>
      <w:r w:rsidRPr="00EC7B2F">
        <w:rPr>
          <w:rFonts w:ascii="Times New Roman" w:hAnsi="Times New Roman"/>
          <w:color w:val="000000"/>
          <w:sz w:val="28"/>
          <w:szCs w:val="28"/>
        </w:rPr>
        <w:t xml:space="preserve">Констатирована </w:t>
      </w:r>
      <w:r w:rsidR="00864CC3">
        <w:rPr>
          <w:rFonts w:ascii="Times New Roman" w:hAnsi="Times New Roman"/>
          <w:color w:val="000000"/>
          <w:sz w:val="28"/>
          <w:szCs w:val="28"/>
        </w:rPr>
        <w:t>необходимость</w:t>
      </w:r>
      <w:r w:rsidRPr="00EC7B2F">
        <w:rPr>
          <w:rFonts w:ascii="Times New Roman" w:hAnsi="Times New Roman"/>
          <w:color w:val="000000"/>
          <w:sz w:val="28"/>
          <w:szCs w:val="28"/>
        </w:rPr>
        <w:t xml:space="preserve"> целенаправленного и последовательного включения лучших произведений западноевропейской и американской литератур в новейшие учебные программы</w:t>
      </w:r>
      <w:r w:rsidR="001F64EF">
        <w:rPr>
          <w:rFonts w:ascii="Times New Roman" w:hAnsi="Times New Roman"/>
          <w:color w:val="000000"/>
          <w:sz w:val="28"/>
          <w:szCs w:val="28"/>
        </w:rPr>
        <w:t>, прежде всего,</w:t>
      </w:r>
      <w:r w:rsidRPr="00EC7B2F">
        <w:rPr>
          <w:rFonts w:ascii="Times New Roman" w:hAnsi="Times New Roman"/>
          <w:color w:val="000000"/>
          <w:sz w:val="28"/>
          <w:szCs w:val="28"/>
        </w:rPr>
        <w:t xml:space="preserve"> в связи с изменением в 2021-2022 </w:t>
      </w:r>
      <w:proofErr w:type="spellStart"/>
      <w:r w:rsidRPr="00EC7B2F">
        <w:rPr>
          <w:rFonts w:ascii="Times New Roman" w:hAnsi="Times New Roman"/>
          <w:color w:val="000000"/>
          <w:sz w:val="28"/>
          <w:szCs w:val="28"/>
        </w:rPr>
        <w:t>уч.г</w:t>
      </w:r>
      <w:proofErr w:type="spellEnd"/>
      <w:r w:rsidRPr="00EC7B2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КИМ</w:t>
      </w:r>
      <w:r w:rsidRPr="00EC7B2F">
        <w:rPr>
          <w:rFonts w:ascii="Times New Roman" w:hAnsi="Times New Roman"/>
          <w:color w:val="000000"/>
          <w:sz w:val="28"/>
          <w:szCs w:val="28"/>
        </w:rPr>
        <w:t xml:space="preserve"> ЕГЭ по литературе, </w:t>
      </w:r>
      <w:r>
        <w:rPr>
          <w:rFonts w:ascii="Times New Roman" w:hAnsi="Times New Roman"/>
          <w:color w:val="000000"/>
          <w:sz w:val="28"/>
          <w:szCs w:val="28"/>
        </w:rPr>
        <w:t xml:space="preserve">существенным </w:t>
      </w:r>
      <w:r w:rsidRPr="00EC7B2F">
        <w:rPr>
          <w:rFonts w:ascii="Times New Roman" w:hAnsi="Times New Roman"/>
          <w:color w:val="000000"/>
          <w:sz w:val="28"/>
          <w:szCs w:val="28"/>
        </w:rPr>
        <w:t>расширением и дополнением основного перечня художественных текстов</w:t>
      </w:r>
      <w:r w:rsidR="00C00A41">
        <w:rPr>
          <w:rFonts w:ascii="Times New Roman" w:hAnsi="Times New Roman"/>
          <w:color w:val="000000"/>
          <w:sz w:val="28"/>
          <w:szCs w:val="28"/>
        </w:rPr>
        <w:t>, привлекаемых учащимися</w:t>
      </w:r>
      <w:r w:rsidRPr="00EC7B2F">
        <w:rPr>
          <w:rFonts w:ascii="Times New Roman" w:hAnsi="Times New Roman"/>
          <w:color w:val="000000"/>
          <w:sz w:val="28"/>
          <w:szCs w:val="28"/>
        </w:rPr>
        <w:t xml:space="preserve"> при подготовке к итоговому сочинению.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864CC3" w:rsidRDefault="00703A46" w:rsidP="00864C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Однако количество часов, предусмотренных основными учебными программами для освоения зарубежной классики на уроках литературы или иностранного языка, настолько мало, что возникает объективная </w:t>
      </w:r>
      <w:r w:rsidR="00734135">
        <w:rPr>
          <w:rFonts w:ascii="Times New Roman" w:hAnsi="Times New Roman"/>
          <w:color w:val="000000"/>
          <w:sz w:val="28"/>
          <w:szCs w:val="28"/>
        </w:rPr>
        <w:t>потребность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в разработке дополнительных (факультативных, элективных) программ</w:t>
      </w:r>
      <w:r w:rsidR="00864CC3">
        <w:rPr>
          <w:rFonts w:ascii="Times New Roman" w:hAnsi="Times New Roman"/>
          <w:color w:val="000000"/>
          <w:sz w:val="28"/>
          <w:szCs w:val="28"/>
        </w:rPr>
        <w:t xml:space="preserve">, направленных на формирование </w:t>
      </w:r>
      <w:r w:rsidR="00044146">
        <w:rPr>
          <w:rFonts w:ascii="Times New Roman" w:hAnsi="Times New Roman"/>
          <w:color w:val="000000"/>
          <w:sz w:val="28"/>
          <w:szCs w:val="28"/>
        </w:rPr>
        <w:t xml:space="preserve">у современных школьников </w:t>
      </w:r>
      <w:r w:rsidR="00864CC3">
        <w:rPr>
          <w:rFonts w:ascii="Times New Roman" w:hAnsi="Times New Roman"/>
          <w:color w:val="000000"/>
          <w:sz w:val="28"/>
          <w:szCs w:val="28"/>
        </w:rPr>
        <w:t xml:space="preserve">общих представлений об этапах развития зарубежного литературного процесса, </w:t>
      </w:r>
      <w:r w:rsidR="00EC7B2F" w:rsidRPr="00EC7B2F">
        <w:rPr>
          <w:rFonts w:ascii="Times New Roman" w:hAnsi="Times New Roman"/>
          <w:color w:val="000000"/>
          <w:sz w:val="28"/>
          <w:szCs w:val="28"/>
        </w:rPr>
        <w:t>наиболее значимых худо</w:t>
      </w:r>
      <w:r w:rsidR="00864CC3">
        <w:rPr>
          <w:rFonts w:ascii="Times New Roman" w:hAnsi="Times New Roman"/>
          <w:color w:val="000000"/>
          <w:sz w:val="28"/>
          <w:szCs w:val="28"/>
        </w:rPr>
        <w:t xml:space="preserve">жественно-эстетических явлениях, </w:t>
      </w:r>
      <w:r w:rsidR="00EC7B2F" w:rsidRPr="00EC7B2F">
        <w:rPr>
          <w:rFonts w:ascii="Times New Roman" w:hAnsi="Times New Roman"/>
          <w:color w:val="000000"/>
          <w:sz w:val="28"/>
          <w:szCs w:val="28"/>
        </w:rPr>
        <w:t>о творчестве выдающихся писателей-классиков, в том числе повлиявших на становление</w:t>
      </w:r>
      <w:proofErr w:type="gramEnd"/>
      <w:r w:rsidR="00EC7B2F" w:rsidRPr="00EC7B2F">
        <w:rPr>
          <w:rFonts w:ascii="Times New Roman" w:hAnsi="Times New Roman"/>
          <w:color w:val="000000"/>
          <w:sz w:val="28"/>
          <w:szCs w:val="28"/>
        </w:rPr>
        <w:t xml:space="preserve"> русской литературной традиции. </w:t>
      </w:r>
      <w:r w:rsidR="00864CC3">
        <w:rPr>
          <w:rFonts w:ascii="Times New Roman" w:hAnsi="Times New Roman"/>
          <w:color w:val="000000"/>
          <w:sz w:val="28"/>
          <w:szCs w:val="28"/>
        </w:rPr>
        <w:t xml:space="preserve">Этим обусловлена </w:t>
      </w:r>
      <w:r w:rsidR="00864CC3" w:rsidRPr="00864CC3">
        <w:rPr>
          <w:rFonts w:ascii="Times New Roman" w:hAnsi="Times New Roman"/>
          <w:b/>
          <w:color w:val="000000"/>
          <w:sz w:val="28"/>
          <w:szCs w:val="28"/>
        </w:rPr>
        <w:t>актуальность</w:t>
      </w:r>
      <w:r w:rsidR="00864CC3">
        <w:rPr>
          <w:rFonts w:ascii="Times New Roman" w:hAnsi="Times New Roman"/>
          <w:color w:val="000000"/>
          <w:sz w:val="28"/>
          <w:szCs w:val="28"/>
        </w:rPr>
        <w:t xml:space="preserve"> предлагаемой программы.</w:t>
      </w:r>
    </w:p>
    <w:p w:rsidR="003F4A7E" w:rsidRDefault="003F4A7E" w:rsidP="00DE45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4A7E">
        <w:rPr>
          <w:rFonts w:ascii="Times New Roman" w:hAnsi="Times New Roman"/>
          <w:b/>
          <w:color w:val="000000"/>
          <w:sz w:val="28"/>
          <w:szCs w:val="28"/>
        </w:rPr>
        <w:t>Новизна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B4E">
        <w:rPr>
          <w:rFonts w:ascii="Times New Roman" w:hAnsi="Times New Roman"/>
          <w:color w:val="000000"/>
          <w:sz w:val="28"/>
          <w:szCs w:val="28"/>
        </w:rPr>
        <w:t>п</w:t>
      </w:r>
      <w:r w:rsidR="00BC741B" w:rsidRPr="00BC741B">
        <w:rPr>
          <w:rFonts w:ascii="Times New Roman" w:hAnsi="Times New Roman"/>
          <w:color w:val="000000"/>
          <w:sz w:val="28"/>
          <w:szCs w:val="28"/>
        </w:rPr>
        <w:t xml:space="preserve">рограмма </w:t>
      </w:r>
      <w:r w:rsidR="00DF7B4E">
        <w:rPr>
          <w:rFonts w:ascii="Times New Roman" w:hAnsi="Times New Roman"/>
          <w:color w:val="000000"/>
          <w:sz w:val="28"/>
          <w:szCs w:val="28"/>
        </w:rPr>
        <w:t xml:space="preserve">состоит в том, что она </w:t>
      </w:r>
      <w:r w:rsidR="00BC741B" w:rsidRPr="00BC741B">
        <w:rPr>
          <w:rFonts w:ascii="Times New Roman" w:hAnsi="Times New Roman"/>
          <w:color w:val="000000"/>
          <w:sz w:val="28"/>
          <w:szCs w:val="28"/>
        </w:rPr>
        <w:t xml:space="preserve">имеет междисциплинарный характер и основана на </w:t>
      </w:r>
      <w:r w:rsidR="00A14A60">
        <w:rPr>
          <w:rFonts w:ascii="Times New Roman" w:hAnsi="Times New Roman"/>
          <w:color w:val="000000"/>
          <w:sz w:val="28"/>
          <w:szCs w:val="28"/>
        </w:rPr>
        <w:t>системном</w:t>
      </w:r>
      <w:r w:rsidR="00BC741B" w:rsidRPr="00BC741B">
        <w:rPr>
          <w:rFonts w:ascii="Times New Roman" w:hAnsi="Times New Roman"/>
          <w:color w:val="000000"/>
          <w:sz w:val="28"/>
          <w:szCs w:val="28"/>
        </w:rPr>
        <w:t xml:space="preserve"> изуче</w:t>
      </w:r>
      <w:r w:rsidR="00B91875">
        <w:rPr>
          <w:rFonts w:ascii="Times New Roman" w:hAnsi="Times New Roman"/>
          <w:color w:val="000000"/>
          <w:sz w:val="28"/>
          <w:szCs w:val="28"/>
        </w:rPr>
        <w:t>нии выдающихся произведений зарубежной классики, отражающих</w:t>
      </w:r>
      <w:r w:rsidR="00BC741B" w:rsidRPr="00BC741B">
        <w:rPr>
          <w:rFonts w:ascii="Times New Roman" w:hAnsi="Times New Roman"/>
          <w:color w:val="000000"/>
          <w:sz w:val="28"/>
          <w:szCs w:val="28"/>
        </w:rPr>
        <w:t xml:space="preserve"> актуальные проблемы войны и мира, взаимоотношений поколений, самоопределения и поиска смысла жизни, девальвации духовных традиций и т.д.</w:t>
      </w:r>
      <w:r w:rsidR="002F1F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875">
        <w:rPr>
          <w:rFonts w:ascii="Times New Roman" w:hAnsi="Times New Roman"/>
          <w:color w:val="000000"/>
          <w:sz w:val="28"/>
          <w:szCs w:val="28"/>
        </w:rPr>
        <w:t>При этом используются культурно-</w:t>
      </w:r>
      <w:r w:rsidR="00B91875">
        <w:rPr>
          <w:rFonts w:ascii="Times New Roman" w:hAnsi="Times New Roman"/>
          <w:color w:val="000000"/>
          <w:sz w:val="28"/>
          <w:szCs w:val="28"/>
        </w:rPr>
        <w:lastRenderedPageBreak/>
        <w:t xml:space="preserve">исторический, биографический, психологический, компаративный, </w:t>
      </w:r>
      <w:proofErr w:type="spellStart"/>
      <w:r w:rsidR="00B91875">
        <w:rPr>
          <w:rFonts w:ascii="Times New Roman" w:hAnsi="Times New Roman"/>
          <w:color w:val="000000"/>
          <w:sz w:val="28"/>
          <w:szCs w:val="28"/>
        </w:rPr>
        <w:t>поэтологический</w:t>
      </w:r>
      <w:proofErr w:type="spellEnd"/>
      <w:r w:rsidR="0009651B">
        <w:rPr>
          <w:rFonts w:ascii="Times New Roman" w:hAnsi="Times New Roman"/>
          <w:color w:val="000000"/>
          <w:sz w:val="28"/>
          <w:szCs w:val="28"/>
        </w:rPr>
        <w:t xml:space="preserve"> и рецептивный методы и подходы, а также учитываются новейшие достижения в области литературоведения, лингвистики, </w:t>
      </w:r>
      <w:proofErr w:type="spellStart"/>
      <w:r w:rsidR="0009651B">
        <w:rPr>
          <w:rFonts w:ascii="Times New Roman" w:hAnsi="Times New Roman"/>
          <w:color w:val="000000"/>
          <w:sz w:val="28"/>
          <w:szCs w:val="28"/>
        </w:rPr>
        <w:t>лингвокультурологии</w:t>
      </w:r>
      <w:proofErr w:type="spellEnd"/>
      <w:r w:rsidR="0009651B">
        <w:rPr>
          <w:rFonts w:ascii="Times New Roman" w:hAnsi="Times New Roman"/>
          <w:color w:val="000000"/>
          <w:sz w:val="28"/>
          <w:szCs w:val="28"/>
        </w:rPr>
        <w:t xml:space="preserve">, философии, психологии. </w:t>
      </w:r>
      <w:r w:rsidR="00481C14">
        <w:rPr>
          <w:rFonts w:ascii="Times New Roman" w:hAnsi="Times New Roman"/>
          <w:color w:val="000000"/>
          <w:sz w:val="28"/>
          <w:szCs w:val="28"/>
        </w:rPr>
        <w:t>На материале английской литературы у</w:t>
      </w:r>
      <w:r w:rsidR="0009651B">
        <w:rPr>
          <w:rFonts w:ascii="Times New Roman" w:hAnsi="Times New Roman"/>
          <w:color w:val="000000"/>
          <w:sz w:val="28"/>
          <w:szCs w:val="28"/>
        </w:rPr>
        <w:t xml:space="preserve">станавливаются типологические и генетические связи между классическими </w:t>
      </w:r>
      <w:r w:rsidR="006452FB">
        <w:rPr>
          <w:rFonts w:ascii="Times New Roman" w:hAnsi="Times New Roman"/>
          <w:color w:val="000000"/>
          <w:sz w:val="28"/>
          <w:szCs w:val="28"/>
        </w:rPr>
        <w:t xml:space="preserve">зарубежными </w:t>
      </w:r>
      <w:r w:rsidR="0009651B">
        <w:rPr>
          <w:rFonts w:ascii="Times New Roman" w:hAnsi="Times New Roman"/>
          <w:color w:val="000000"/>
          <w:sz w:val="28"/>
          <w:szCs w:val="28"/>
        </w:rPr>
        <w:t xml:space="preserve">произведениями и </w:t>
      </w:r>
      <w:r w:rsidR="00481C14">
        <w:rPr>
          <w:rFonts w:ascii="Times New Roman" w:hAnsi="Times New Roman"/>
          <w:color w:val="000000"/>
          <w:sz w:val="28"/>
          <w:szCs w:val="28"/>
        </w:rPr>
        <w:t>современными художественными текстами</w:t>
      </w:r>
      <w:r w:rsidR="0009651B">
        <w:rPr>
          <w:rFonts w:ascii="Times New Roman" w:hAnsi="Times New Roman"/>
          <w:color w:val="000000"/>
          <w:sz w:val="28"/>
          <w:szCs w:val="28"/>
        </w:rPr>
        <w:t>, в том числе – в ракурсе сравнительно-сопоставительного подхода</w:t>
      </w:r>
      <w:r w:rsidR="006452FB">
        <w:rPr>
          <w:rFonts w:ascii="Times New Roman" w:hAnsi="Times New Roman"/>
          <w:color w:val="000000"/>
          <w:sz w:val="28"/>
          <w:szCs w:val="28"/>
        </w:rPr>
        <w:t xml:space="preserve"> (русско-зарубежные культурные и литературные связи)</w:t>
      </w:r>
      <w:r w:rsidR="0009651B">
        <w:rPr>
          <w:rFonts w:ascii="Times New Roman" w:hAnsi="Times New Roman"/>
          <w:color w:val="000000"/>
          <w:sz w:val="28"/>
          <w:szCs w:val="28"/>
        </w:rPr>
        <w:t>.</w:t>
      </w:r>
    </w:p>
    <w:p w:rsidR="00FA417E" w:rsidRDefault="002F1F8B" w:rsidP="007028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1F8B">
        <w:rPr>
          <w:rFonts w:ascii="Times New Roman" w:hAnsi="Times New Roman"/>
          <w:b/>
          <w:color w:val="000000"/>
          <w:sz w:val="28"/>
          <w:szCs w:val="28"/>
        </w:rPr>
        <w:t>Педагогическая целесообразность</w:t>
      </w:r>
      <w:r w:rsidR="00A86C37">
        <w:rPr>
          <w:rFonts w:ascii="Times New Roman" w:hAnsi="Times New Roman"/>
          <w:color w:val="000000"/>
          <w:sz w:val="28"/>
          <w:szCs w:val="28"/>
        </w:rPr>
        <w:t xml:space="preserve"> обусловлена, как </w:t>
      </w:r>
      <w:r w:rsidR="00FA417E">
        <w:rPr>
          <w:rFonts w:ascii="Times New Roman" w:hAnsi="Times New Roman"/>
          <w:color w:val="000000"/>
          <w:sz w:val="28"/>
          <w:szCs w:val="28"/>
        </w:rPr>
        <w:t xml:space="preserve">уже </w:t>
      </w:r>
      <w:r w:rsidR="00A86C37">
        <w:rPr>
          <w:rFonts w:ascii="Times New Roman" w:hAnsi="Times New Roman"/>
          <w:color w:val="000000"/>
          <w:sz w:val="28"/>
          <w:szCs w:val="28"/>
        </w:rPr>
        <w:t>указывалось, объективными изменениями в КИМ ЕГЭ по литературе. Вместе с тем, о</w:t>
      </w:r>
      <w:r w:rsidR="00BC741B" w:rsidRPr="00BC741B">
        <w:rPr>
          <w:rFonts w:ascii="Times New Roman" w:hAnsi="Times New Roman"/>
          <w:color w:val="000000"/>
          <w:sz w:val="28"/>
          <w:szCs w:val="28"/>
        </w:rPr>
        <w:t>своение программы</w:t>
      </w:r>
      <w:r w:rsidR="00FE0646">
        <w:rPr>
          <w:rFonts w:ascii="Times New Roman" w:hAnsi="Times New Roman"/>
          <w:color w:val="000000"/>
          <w:sz w:val="28"/>
          <w:szCs w:val="28"/>
        </w:rPr>
        <w:t xml:space="preserve"> не только способствует расширению читательского кругозора, повышению уровня общей эрудиции, но и </w:t>
      </w:r>
      <w:r w:rsidR="00BC741B" w:rsidRPr="00BC741B">
        <w:rPr>
          <w:rFonts w:ascii="Times New Roman" w:hAnsi="Times New Roman"/>
          <w:color w:val="000000"/>
          <w:sz w:val="28"/>
          <w:szCs w:val="28"/>
        </w:rPr>
        <w:t xml:space="preserve">содействует развитию у учащегося так называемых «жёстких» навыков (умение анализировать, обобщать, систематизировать, сопоставлять, переводить и др.), </w:t>
      </w:r>
      <w:r w:rsidR="00FE0646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BC741B" w:rsidRPr="00BC741B">
        <w:rPr>
          <w:rFonts w:ascii="Times New Roman" w:hAnsi="Times New Roman"/>
          <w:color w:val="000000"/>
          <w:sz w:val="28"/>
          <w:szCs w:val="28"/>
        </w:rPr>
        <w:t xml:space="preserve">особенно важных в современных условиях «мягких» </w:t>
      </w:r>
      <w:r w:rsidR="005D2E42">
        <w:rPr>
          <w:rFonts w:ascii="Times New Roman" w:hAnsi="Times New Roman"/>
          <w:color w:val="000000"/>
          <w:sz w:val="28"/>
          <w:szCs w:val="28"/>
        </w:rPr>
        <w:t xml:space="preserve">(«гибких») </w:t>
      </w:r>
      <w:r w:rsidR="00BC741B" w:rsidRPr="00BC741B">
        <w:rPr>
          <w:rFonts w:ascii="Times New Roman" w:hAnsi="Times New Roman"/>
          <w:color w:val="000000"/>
          <w:sz w:val="28"/>
          <w:szCs w:val="28"/>
        </w:rPr>
        <w:t>навыков: готовность к конструктивн</w:t>
      </w:r>
      <w:r w:rsidR="00BE4445">
        <w:rPr>
          <w:rFonts w:ascii="Times New Roman" w:hAnsi="Times New Roman"/>
          <w:color w:val="000000"/>
          <w:sz w:val="28"/>
          <w:szCs w:val="28"/>
        </w:rPr>
        <w:t>ому диалогу и межнациональному /</w:t>
      </w:r>
      <w:r w:rsidR="00BC741B" w:rsidRPr="00BC741B">
        <w:rPr>
          <w:rFonts w:ascii="Times New Roman" w:hAnsi="Times New Roman"/>
          <w:color w:val="000000"/>
          <w:sz w:val="28"/>
          <w:szCs w:val="28"/>
        </w:rPr>
        <w:t xml:space="preserve"> междисциплинарному сотрудничеству, академическая мобильность, многозадачность и др.</w:t>
      </w:r>
    </w:p>
    <w:p w:rsidR="001F458F" w:rsidRPr="00177C9E" w:rsidRDefault="00945819" w:rsidP="001F458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Формы реализации</w:t>
      </w:r>
      <w:r w:rsidR="00BE44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1F458F" w:rsidRPr="00BE444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проблемная лекция, </w:t>
      </w:r>
      <w:r w:rsidR="001F458F">
        <w:rPr>
          <w:rFonts w:ascii="Times New Roman" w:eastAsia="Times New Roman" w:hAnsi="Times New Roman"/>
          <w:sz w:val="28"/>
          <w:szCs w:val="28"/>
          <w:lang w:eastAsia="ru-RU"/>
        </w:rPr>
        <w:t>лекция-дискуссия, индивидуальные задания, проблемный семинар, консультация по актуальным вопросам изучения классической зарубежной литературы, рекомендательные списки, включающие перечень основных произведений, научной литературы, электронных ресурсов для организации самостоятельной работы (в том числе – исследовательской, проектной), темы потенциальных научных мини-исследований и проектов.</w:t>
      </w:r>
    </w:p>
    <w:p w:rsidR="00EC7B2C" w:rsidRDefault="00EC7B2C" w:rsidP="00EC7B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280">
        <w:rPr>
          <w:rFonts w:ascii="Times New Roman" w:hAnsi="Times New Roman"/>
          <w:b/>
          <w:color w:val="000000"/>
          <w:sz w:val="28"/>
          <w:szCs w:val="28"/>
        </w:rPr>
        <w:t>Цель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7B2F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 общих представлений о закономерностях зарубежного литературного процесса, о генезисе и этапах становления наиболее значительных художественных явлений, о творчестве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крупнейших зарубежных писателей (на примере английской литературной традиции), проблематике и поэтике их произведений.</w:t>
      </w:r>
    </w:p>
    <w:p w:rsidR="00EC7B2C" w:rsidRPr="00513280" w:rsidRDefault="00EC7B2C" w:rsidP="00EC7B2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3280">
        <w:rPr>
          <w:rFonts w:ascii="Times New Roman" w:hAnsi="Times New Roman"/>
          <w:b/>
          <w:color w:val="000000"/>
          <w:sz w:val="28"/>
          <w:szCs w:val="28"/>
        </w:rPr>
        <w:t>Задачи программы:</w:t>
      </w:r>
    </w:p>
    <w:p w:rsidR="00EC7B2C" w:rsidRDefault="00EC7B2C" w:rsidP="00EC7B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B2F">
        <w:rPr>
          <w:rFonts w:ascii="Times New Roman" w:hAnsi="Times New Roman"/>
          <w:color w:val="000000"/>
          <w:sz w:val="28"/>
          <w:szCs w:val="28"/>
        </w:rPr>
        <w:t xml:space="preserve">содействие в подготовке </w:t>
      </w:r>
      <w:r>
        <w:rPr>
          <w:rFonts w:ascii="Times New Roman" w:hAnsi="Times New Roman"/>
          <w:color w:val="000000"/>
          <w:sz w:val="28"/>
          <w:szCs w:val="28"/>
        </w:rPr>
        <w:t>учащихся</w:t>
      </w:r>
      <w:r w:rsidRPr="00EC7B2F">
        <w:rPr>
          <w:rFonts w:ascii="Times New Roman" w:hAnsi="Times New Roman"/>
          <w:color w:val="000000"/>
          <w:sz w:val="28"/>
          <w:szCs w:val="28"/>
        </w:rPr>
        <w:t xml:space="preserve"> к итоговому сочинению, ЕГЭ по русскому языку и литературе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C7B2C" w:rsidRDefault="00EC7B2C" w:rsidP="00EC7B2C">
      <w:pPr>
        <w:spacing w:after="0" w:line="360" w:lineRule="auto"/>
        <w:ind w:firstLine="709"/>
        <w:jc w:val="both"/>
        <w:rPr>
          <w:rStyle w:val="tx1"/>
          <w:rFonts w:ascii="Times New Roman" w:hAnsi="Times New Roman"/>
          <w:b w:val="0"/>
          <w:color w:val="000000"/>
          <w:sz w:val="28"/>
          <w:szCs w:val="28"/>
        </w:rPr>
      </w:pPr>
      <w:r w:rsidRPr="00EC7B2F">
        <w:rPr>
          <w:rFonts w:ascii="Times New Roman" w:hAnsi="Times New Roman"/>
          <w:color w:val="000000"/>
          <w:sz w:val="28"/>
          <w:szCs w:val="28"/>
        </w:rPr>
        <w:t>осуществление сравнительно-сопоставительного анализа произведений отече</w:t>
      </w:r>
      <w:r>
        <w:rPr>
          <w:rFonts w:ascii="Times New Roman" w:hAnsi="Times New Roman"/>
          <w:color w:val="000000"/>
          <w:sz w:val="28"/>
          <w:szCs w:val="28"/>
        </w:rPr>
        <w:t>ственной и зарубежной литератур;</w:t>
      </w:r>
      <w:r w:rsidRPr="009D30D1">
        <w:rPr>
          <w:rStyle w:val="tx1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EC7B2C" w:rsidRDefault="00EC7B2C" w:rsidP="006E1FC6">
      <w:pPr>
        <w:spacing w:after="0" w:line="360" w:lineRule="auto"/>
        <w:ind w:firstLine="709"/>
        <w:jc w:val="both"/>
        <w:rPr>
          <w:rStyle w:val="tx1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tx1"/>
          <w:rFonts w:ascii="Times New Roman" w:hAnsi="Times New Roman"/>
          <w:b w:val="0"/>
          <w:color w:val="000000"/>
          <w:sz w:val="28"/>
          <w:szCs w:val="28"/>
        </w:rPr>
        <w:t>обучение основным методам и приёмам комплексного анализа произведений зарубежной литературы.</w:t>
      </w:r>
      <w:r w:rsidRPr="00FA417E">
        <w:rPr>
          <w:rStyle w:val="tx1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6E1FC6" w:rsidRPr="00166E20" w:rsidRDefault="006E1FC6" w:rsidP="006E1F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20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Pr="00166E20">
        <w:rPr>
          <w:rFonts w:ascii="Times New Roman" w:hAnsi="Times New Roman"/>
          <w:sz w:val="28"/>
          <w:szCs w:val="28"/>
        </w:rPr>
        <w:t>:</w:t>
      </w:r>
      <w:r w:rsidR="00437ACE" w:rsidRPr="00437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ACE">
        <w:rPr>
          <w:rFonts w:ascii="Times New Roman" w:eastAsia="Times New Roman" w:hAnsi="Times New Roman"/>
          <w:sz w:val="28"/>
          <w:szCs w:val="28"/>
          <w:lang w:eastAsia="ru-RU"/>
        </w:rPr>
        <w:t>сентябрь, 2022 год</w:t>
      </w:r>
      <w:r w:rsidR="00437ACE">
        <w:rPr>
          <w:rFonts w:ascii="Times New Roman" w:hAnsi="Times New Roman"/>
          <w:sz w:val="28"/>
          <w:szCs w:val="28"/>
        </w:rPr>
        <w:t xml:space="preserve"> </w:t>
      </w:r>
      <w:r w:rsidRPr="00166E20">
        <w:rPr>
          <w:rFonts w:ascii="Times New Roman" w:hAnsi="Times New Roman"/>
          <w:sz w:val="28"/>
          <w:szCs w:val="28"/>
        </w:rPr>
        <w:t>, объем – 6 часов.</w:t>
      </w:r>
    </w:p>
    <w:p w:rsidR="006E1FC6" w:rsidRPr="00166E20" w:rsidRDefault="006E1FC6" w:rsidP="006E1F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20">
        <w:rPr>
          <w:rFonts w:ascii="Times New Roman" w:hAnsi="Times New Roman"/>
          <w:b/>
          <w:sz w:val="28"/>
          <w:szCs w:val="28"/>
        </w:rPr>
        <w:t>Возраст:</w:t>
      </w:r>
      <w:r w:rsidRPr="00166E20">
        <w:rPr>
          <w:rFonts w:ascii="Times New Roman" w:hAnsi="Times New Roman"/>
          <w:sz w:val="28"/>
          <w:szCs w:val="28"/>
        </w:rPr>
        <w:t xml:space="preserve"> 15-18 лет (9-11 классы).</w:t>
      </w:r>
    </w:p>
    <w:p w:rsidR="006E1FC6" w:rsidRPr="00166E20" w:rsidRDefault="006E1FC6" w:rsidP="006E1F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20">
        <w:rPr>
          <w:rFonts w:ascii="Times New Roman" w:hAnsi="Times New Roman"/>
          <w:b/>
          <w:sz w:val="28"/>
          <w:szCs w:val="28"/>
        </w:rPr>
        <w:t>Количество учащихся</w:t>
      </w:r>
      <w:r w:rsidRPr="00166E2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E20">
        <w:rPr>
          <w:rFonts w:ascii="Times New Roman" w:hAnsi="Times New Roman"/>
          <w:sz w:val="28"/>
          <w:szCs w:val="28"/>
        </w:rPr>
        <w:t>60 человек.</w:t>
      </w:r>
    </w:p>
    <w:p w:rsidR="006E1FC6" w:rsidRPr="00166E20" w:rsidRDefault="006E1FC6" w:rsidP="006E1F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20">
        <w:rPr>
          <w:rFonts w:ascii="Times New Roman" w:hAnsi="Times New Roman"/>
          <w:sz w:val="28"/>
          <w:szCs w:val="28"/>
        </w:rPr>
        <w:t>Состав участников: постоянный, разновозрастной.</w:t>
      </w:r>
    </w:p>
    <w:p w:rsidR="006E1FC6" w:rsidRPr="00166E20" w:rsidRDefault="006E1FC6" w:rsidP="006E1F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20">
        <w:rPr>
          <w:rFonts w:ascii="Times New Roman" w:hAnsi="Times New Roman"/>
          <w:sz w:val="28"/>
          <w:szCs w:val="28"/>
        </w:rPr>
        <w:t>Количество занятий: 3 занятия по 2 академических часа.</w:t>
      </w:r>
    </w:p>
    <w:p w:rsidR="006E1FC6" w:rsidRPr="00166E20" w:rsidRDefault="006E1FC6" w:rsidP="006E1F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20">
        <w:rPr>
          <w:rFonts w:ascii="Times New Roman" w:hAnsi="Times New Roman"/>
          <w:sz w:val="28"/>
          <w:szCs w:val="28"/>
        </w:rPr>
        <w:t>Форма проведения программы: дистанционная.</w:t>
      </w:r>
    </w:p>
    <w:p w:rsidR="00DF7B4E" w:rsidRDefault="00DF7B4E" w:rsidP="006E1FC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F7B4E" w:rsidRDefault="00DF7B4E" w:rsidP="00DF7B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0F4C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DF7B4E" w:rsidRPr="00F50F4C" w:rsidRDefault="00DF7B4E" w:rsidP="00DF7B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78A" w:rsidRDefault="00534C00" w:rsidP="007C67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</w:t>
      </w:r>
      <w:r w:rsidR="00FE53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7C6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позволит учащимся 9-11-х классов усовершенствовать</w:t>
      </w:r>
      <w:r w:rsidR="0098332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</w:t>
      </w:r>
      <w:r w:rsidR="009C378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8332B">
        <w:rPr>
          <w:rFonts w:ascii="Times New Roman" w:eastAsia="Times New Roman" w:hAnsi="Times New Roman"/>
          <w:sz w:val="28"/>
          <w:szCs w:val="28"/>
          <w:lang w:eastAsia="ru-RU"/>
        </w:rPr>
        <w:t>, умени</w:t>
      </w:r>
      <w:r w:rsidR="009C378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8332B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навык</w:t>
      </w:r>
      <w:r w:rsidR="009C378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0408">
        <w:rPr>
          <w:rFonts w:ascii="Times New Roman" w:eastAsia="Times New Roman" w:hAnsi="Times New Roman"/>
          <w:sz w:val="28"/>
          <w:szCs w:val="28"/>
          <w:lang w:eastAsia="ru-RU"/>
        </w:rPr>
        <w:t xml:space="preserve">, необходимые для </w:t>
      </w:r>
      <w:r w:rsidR="00C90178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выстраивания </w:t>
      </w:r>
      <w:r w:rsidR="009C378A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индивидуальной траектории развития, </w:t>
      </w:r>
      <w:r w:rsidR="00C9017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эффективной</w:t>
      </w:r>
      <w:r w:rsidR="009C378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образовательной, исследовательской и проектной деятельности. </w:t>
      </w:r>
    </w:p>
    <w:p w:rsidR="00A14A60" w:rsidRDefault="00A14A60" w:rsidP="00A14A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программы учащиеся будут </w:t>
      </w:r>
      <w:r w:rsidRPr="00FE53E0">
        <w:rPr>
          <w:rFonts w:ascii="Times New Roman" w:eastAsia="Times New Roman" w:hAnsi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F7B4E" w:rsidRDefault="00A14A60" w:rsidP="00DF7B4E">
      <w:pPr>
        <w:pStyle w:val="a9"/>
        <w:spacing w:after="0" w:line="360" w:lineRule="auto"/>
        <w:ind w:left="709"/>
        <w:jc w:val="both"/>
        <w:rPr>
          <w:rStyle w:val="tx1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специфику </w:t>
      </w:r>
      <w:r w:rsidR="00FA31DA">
        <w:rPr>
          <w:rFonts w:ascii="Times New Roman" w:hAnsi="Times New Roman"/>
          <w:color w:val="000000"/>
          <w:sz w:val="28"/>
          <w:szCs w:val="28"/>
        </w:rPr>
        <w:t>историко-</w:t>
      </w:r>
      <w:r>
        <w:rPr>
          <w:rFonts w:ascii="Times New Roman" w:hAnsi="Times New Roman"/>
          <w:color w:val="000000"/>
          <w:sz w:val="28"/>
          <w:szCs w:val="28"/>
        </w:rPr>
        <w:t xml:space="preserve">культурных процессов, </w:t>
      </w:r>
      <w:proofErr w:type="gramStart"/>
      <w:r w:rsidRPr="008D4728">
        <w:rPr>
          <w:rStyle w:val="tx1"/>
          <w:rFonts w:ascii="Times New Roman" w:hAnsi="Times New Roman"/>
          <w:b w:val="0"/>
          <w:color w:val="000000"/>
          <w:sz w:val="28"/>
          <w:szCs w:val="28"/>
        </w:rPr>
        <w:t>идеологически</w:t>
      </w:r>
      <w:r>
        <w:rPr>
          <w:rStyle w:val="tx1"/>
          <w:rFonts w:ascii="Times New Roman" w:hAnsi="Times New Roman"/>
          <w:b w:val="0"/>
          <w:color w:val="000000"/>
          <w:sz w:val="28"/>
          <w:szCs w:val="28"/>
        </w:rPr>
        <w:t>е</w:t>
      </w:r>
      <w:proofErr w:type="gramEnd"/>
      <w:r w:rsidRPr="008D4728">
        <w:rPr>
          <w:rStyle w:val="tx1"/>
          <w:rFonts w:ascii="Times New Roman" w:hAnsi="Times New Roman"/>
          <w:b w:val="0"/>
          <w:color w:val="000000"/>
          <w:sz w:val="28"/>
          <w:szCs w:val="28"/>
        </w:rPr>
        <w:t xml:space="preserve">, </w:t>
      </w:r>
    </w:p>
    <w:p w:rsidR="00A14A60" w:rsidRPr="00DF7B4E" w:rsidRDefault="00A14A60" w:rsidP="00DF7B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B4E">
        <w:rPr>
          <w:rStyle w:val="tx1"/>
          <w:rFonts w:ascii="Times New Roman" w:hAnsi="Times New Roman"/>
          <w:b w:val="0"/>
          <w:color w:val="000000"/>
          <w:sz w:val="28"/>
          <w:szCs w:val="28"/>
        </w:rPr>
        <w:t>философские, социологические и психологически</w:t>
      </w:r>
      <w:r w:rsidR="00FA31DA" w:rsidRPr="00DF7B4E">
        <w:rPr>
          <w:rStyle w:val="tx1"/>
          <w:rFonts w:ascii="Times New Roman" w:hAnsi="Times New Roman"/>
          <w:b w:val="0"/>
          <w:color w:val="000000"/>
          <w:sz w:val="28"/>
          <w:szCs w:val="28"/>
        </w:rPr>
        <w:t xml:space="preserve">е факторы развития </w:t>
      </w:r>
      <w:r w:rsidRPr="00DF7B4E">
        <w:rPr>
          <w:rStyle w:val="tx1"/>
          <w:rFonts w:ascii="Times New Roman" w:hAnsi="Times New Roman"/>
          <w:b w:val="0"/>
          <w:color w:val="000000"/>
          <w:sz w:val="28"/>
          <w:szCs w:val="28"/>
        </w:rPr>
        <w:t xml:space="preserve"> национальных литератур;</w:t>
      </w:r>
    </w:p>
    <w:p w:rsidR="00DF7B4E" w:rsidRDefault="00A14A60" w:rsidP="00DF7B4E">
      <w:pPr>
        <w:pStyle w:val="a9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5A4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проблемно-тематический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жанровый </w:t>
      </w:r>
      <w:r w:rsidRPr="00E25A45">
        <w:rPr>
          <w:rFonts w:ascii="Times New Roman" w:eastAsia="Times New Roman" w:hAnsi="Times New Roman"/>
          <w:sz w:val="28"/>
          <w:szCs w:val="28"/>
          <w:lang w:eastAsia="ru-RU"/>
        </w:rPr>
        <w:t xml:space="preserve">диапазон </w:t>
      </w:r>
      <w:proofErr w:type="gramStart"/>
      <w:r w:rsidR="00FA31DA">
        <w:rPr>
          <w:rFonts w:ascii="Times New Roman" w:eastAsia="Times New Roman" w:hAnsi="Times New Roman"/>
          <w:sz w:val="28"/>
          <w:szCs w:val="28"/>
          <w:lang w:eastAsia="ru-RU"/>
        </w:rPr>
        <w:t>классической</w:t>
      </w:r>
      <w:proofErr w:type="gramEnd"/>
      <w:r w:rsidRPr="00E25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4A60" w:rsidRPr="00DF7B4E" w:rsidRDefault="00A14A60" w:rsidP="00DF7B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B4E">
        <w:rPr>
          <w:rFonts w:ascii="Times New Roman" w:eastAsia="Times New Roman" w:hAnsi="Times New Roman"/>
          <w:sz w:val="28"/>
          <w:szCs w:val="28"/>
          <w:lang w:eastAsia="ru-RU"/>
        </w:rPr>
        <w:t>литературы;</w:t>
      </w:r>
    </w:p>
    <w:p w:rsidR="00DF7B4E" w:rsidRDefault="00A14A60" w:rsidP="00DF7B4E">
      <w:pPr>
        <w:pStyle w:val="a9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особенности рефлексии злободневных проблем в творчестве наиболее </w:t>
      </w:r>
    </w:p>
    <w:p w:rsidR="00A14A60" w:rsidRPr="00DF7B4E" w:rsidRDefault="00A14A60" w:rsidP="00DF7B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B4E">
        <w:rPr>
          <w:rFonts w:ascii="Times New Roman" w:hAnsi="Times New Roman"/>
          <w:color w:val="000000"/>
          <w:sz w:val="28"/>
          <w:szCs w:val="28"/>
        </w:rPr>
        <w:t>значительных зарубежных писателей.</w:t>
      </w:r>
    </w:p>
    <w:p w:rsidR="00A14A60" w:rsidRPr="003B3250" w:rsidRDefault="00A14A60" w:rsidP="00A14A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будут </w:t>
      </w:r>
      <w:r w:rsidRPr="00952FDC">
        <w:rPr>
          <w:rFonts w:ascii="Times New Roman" w:eastAsia="Times New Roman" w:hAnsi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14A60" w:rsidRPr="00DF7B4E" w:rsidRDefault="00DF7B4E" w:rsidP="00DF7B4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</w:t>
      </w:r>
      <w:r w:rsidR="00A14A60" w:rsidRPr="00DF7B4E">
        <w:rPr>
          <w:rFonts w:ascii="Times New Roman" w:hAnsi="Times New Roman"/>
          <w:color w:val="000000"/>
          <w:sz w:val="28"/>
          <w:szCs w:val="28"/>
        </w:rPr>
        <w:t>именять актуальные методы исследования художественного текста;</w:t>
      </w:r>
    </w:p>
    <w:p w:rsidR="00DF7B4E" w:rsidRDefault="00A14A60" w:rsidP="00DF7B4E">
      <w:pPr>
        <w:pStyle w:val="a9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релевантные историко-литературные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теоретико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A14A60" w:rsidRPr="00DF7B4E" w:rsidRDefault="00A14A60" w:rsidP="00DF7B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B4E">
        <w:rPr>
          <w:rFonts w:ascii="Times New Roman" w:eastAsia="Times New Roman" w:hAnsi="Times New Roman"/>
          <w:sz w:val="28"/>
          <w:szCs w:val="28"/>
          <w:lang w:eastAsia="ru-RU"/>
        </w:rPr>
        <w:t>литературные категории, термины и понятия;</w:t>
      </w:r>
    </w:p>
    <w:p w:rsidR="00A14A60" w:rsidRPr="00E25A45" w:rsidRDefault="00A14A60" w:rsidP="00DF7B4E">
      <w:pPr>
        <w:pStyle w:val="a9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CC8">
        <w:rPr>
          <w:rFonts w:ascii="Times New Roman" w:hAnsi="Times New Roman"/>
          <w:bCs/>
          <w:sz w:val="28"/>
          <w:szCs w:val="28"/>
        </w:rPr>
        <w:t>формули</w:t>
      </w:r>
      <w:r>
        <w:rPr>
          <w:rFonts w:ascii="Times New Roman" w:hAnsi="Times New Roman"/>
          <w:bCs/>
          <w:sz w:val="28"/>
          <w:szCs w:val="28"/>
        </w:rPr>
        <w:t>ровать</w:t>
      </w:r>
      <w:r w:rsidRPr="00923CC8">
        <w:rPr>
          <w:rFonts w:ascii="Times New Roman" w:hAnsi="Times New Roman"/>
          <w:bCs/>
          <w:sz w:val="28"/>
          <w:szCs w:val="28"/>
        </w:rPr>
        <w:t xml:space="preserve"> аргументированны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923CC8">
        <w:rPr>
          <w:rFonts w:ascii="Times New Roman" w:hAnsi="Times New Roman"/>
          <w:bCs/>
          <w:sz w:val="28"/>
          <w:szCs w:val="28"/>
        </w:rPr>
        <w:t xml:space="preserve"> умозаключени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23CC8">
        <w:rPr>
          <w:rFonts w:ascii="Times New Roman" w:hAnsi="Times New Roman"/>
          <w:bCs/>
          <w:sz w:val="28"/>
          <w:szCs w:val="28"/>
        </w:rPr>
        <w:t xml:space="preserve"> и вывод</w:t>
      </w:r>
      <w:r>
        <w:rPr>
          <w:rFonts w:ascii="Times New Roman" w:hAnsi="Times New Roman"/>
          <w:bCs/>
          <w:sz w:val="28"/>
          <w:szCs w:val="28"/>
        </w:rPr>
        <w:t>ы;</w:t>
      </w:r>
    </w:p>
    <w:p w:rsidR="00DF7B4E" w:rsidRPr="00DF7B4E" w:rsidRDefault="00DF7B4E" w:rsidP="00DF7B4E">
      <w:pPr>
        <w:pStyle w:val="a9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384" w:rsidRDefault="00DF7B4E" w:rsidP="00466384">
      <w:pPr>
        <w:pStyle w:val="a9"/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A14A60">
        <w:rPr>
          <w:rFonts w:ascii="Times New Roman" w:hAnsi="Times New Roman"/>
          <w:bCs/>
          <w:sz w:val="28"/>
          <w:szCs w:val="28"/>
        </w:rPr>
        <w:t xml:space="preserve">ворчески применять полученные знания в разных видах </w:t>
      </w:r>
      <w:proofErr w:type="gramStart"/>
      <w:r w:rsidR="00A14A60">
        <w:rPr>
          <w:rFonts w:ascii="Times New Roman" w:hAnsi="Times New Roman"/>
          <w:bCs/>
          <w:sz w:val="28"/>
          <w:szCs w:val="28"/>
        </w:rPr>
        <w:t>практической</w:t>
      </w:r>
      <w:proofErr w:type="gramEnd"/>
      <w:r w:rsidR="00A14A60">
        <w:rPr>
          <w:rFonts w:ascii="Times New Roman" w:hAnsi="Times New Roman"/>
          <w:bCs/>
          <w:sz w:val="28"/>
          <w:szCs w:val="28"/>
        </w:rPr>
        <w:t xml:space="preserve"> </w:t>
      </w:r>
    </w:p>
    <w:p w:rsidR="00A14A60" w:rsidRPr="00466384" w:rsidRDefault="00A14A60" w:rsidP="004663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384">
        <w:rPr>
          <w:rFonts w:ascii="Times New Roman" w:hAnsi="Times New Roman"/>
          <w:bCs/>
          <w:sz w:val="28"/>
          <w:szCs w:val="28"/>
        </w:rPr>
        <w:t>деятельности: исследовательской, проектной, культурно-воспитательной;</w:t>
      </w:r>
    </w:p>
    <w:p w:rsidR="00466384" w:rsidRDefault="00A14A60" w:rsidP="00466384">
      <w:pPr>
        <w:pStyle w:val="a9"/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выстраивать толерантные отношения в коллективе с учётом </w:t>
      </w:r>
      <w:proofErr w:type="gramStart"/>
      <w:r>
        <w:rPr>
          <w:rFonts w:ascii="Times New Roman" w:hAnsi="Times New Roman"/>
          <w:bCs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</w:t>
      </w:r>
    </w:p>
    <w:p w:rsidR="00A14A60" w:rsidRPr="00466384" w:rsidRDefault="00A14A60" w:rsidP="004663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384">
        <w:rPr>
          <w:rFonts w:ascii="Times New Roman" w:hAnsi="Times New Roman"/>
          <w:bCs/>
          <w:sz w:val="28"/>
          <w:szCs w:val="28"/>
        </w:rPr>
        <w:t>этнических, конфессиональных, культурных и иных различий.</w:t>
      </w:r>
    </w:p>
    <w:p w:rsidR="00A14A60" w:rsidRDefault="00A14A60" w:rsidP="00A14A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будут </w:t>
      </w:r>
      <w:r w:rsidRPr="00952FDC">
        <w:rPr>
          <w:rFonts w:ascii="Times New Roman" w:eastAsia="Times New Roman" w:hAnsi="Times New Roman"/>
          <w:b/>
          <w:sz w:val="28"/>
          <w:szCs w:val="28"/>
          <w:lang w:eastAsia="ru-RU"/>
        </w:rPr>
        <w:t>владеть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56AA9" w:rsidRDefault="00656AA9" w:rsidP="00656AA9">
      <w:pPr>
        <w:pStyle w:val="a9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14A60">
        <w:rPr>
          <w:rFonts w:ascii="Times New Roman" w:eastAsia="Times New Roman" w:hAnsi="Times New Roman"/>
          <w:sz w:val="28"/>
          <w:szCs w:val="28"/>
          <w:lang w:eastAsia="ru-RU"/>
        </w:rPr>
        <w:t xml:space="preserve">авыками всестороннего комплексного анализа </w:t>
      </w:r>
      <w:proofErr w:type="gramStart"/>
      <w:r w:rsidR="00FA31DA">
        <w:rPr>
          <w:rFonts w:ascii="Times New Roman" w:eastAsia="Times New Roman" w:hAnsi="Times New Roman"/>
          <w:sz w:val="28"/>
          <w:szCs w:val="28"/>
          <w:lang w:eastAsia="ru-RU"/>
        </w:rPr>
        <w:t>классических</w:t>
      </w:r>
      <w:proofErr w:type="gramEnd"/>
      <w:r w:rsidR="00FA31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4A60" w:rsidRPr="00656AA9" w:rsidRDefault="00A14A60" w:rsidP="00656AA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AA9">
        <w:rPr>
          <w:rFonts w:ascii="Times New Roman" w:eastAsia="Times New Roman" w:hAnsi="Times New Roman"/>
          <w:sz w:val="28"/>
          <w:szCs w:val="28"/>
          <w:lang w:eastAsia="ru-RU"/>
        </w:rPr>
        <w:t>литературных произведений;</w:t>
      </w:r>
    </w:p>
    <w:p w:rsidR="00A14A60" w:rsidRDefault="00A14A60" w:rsidP="00656AA9">
      <w:pPr>
        <w:pStyle w:val="a9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навыками ведения корректной научной дискуссии;</w:t>
      </w:r>
    </w:p>
    <w:p w:rsidR="00656AA9" w:rsidRDefault="00A14A60" w:rsidP="00656AA9">
      <w:pPr>
        <w:pStyle w:val="a9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навыками организации самостоятельной работы в разных видах </w:t>
      </w:r>
    </w:p>
    <w:p w:rsidR="00A14A60" w:rsidRPr="00656AA9" w:rsidRDefault="00A14A60" w:rsidP="00656AA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AA9">
        <w:rPr>
          <w:rFonts w:ascii="Times New Roman" w:eastAsia="Times New Roman" w:hAnsi="Times New Roman"/>
          <w:sz w:val="28"/>
          <w:szCs w:val="28"/>
          <w:lang w:eastAsia="ru-RU"/>
        </w:rPr>
        <w:t>практической деятельности: исследовательской, проектной, культурно-воспитательной.</w:t>
      </w:r>
    </w:p>
    <w:p w:rsidR="00FA31DA" w:rsidRDefault="00FA31DA" w:rsidP="00401C9D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1CD7" w:rsidRPr="00401C9D" w:rsidRDefault="00071CD7" w:rsidP="00656A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C9D">
        <w:rPr>
          <w:rFonts w:ascii="Times New Roman" w:eastAsia="Times New Roman" w:hAnsi="Times New Roman"/>
          <w:b/>
          <w:sz w:val="28"/>
          <w:szCs w:val="28"/>
          <w:lang w:eastAsia="ru-RU"/>
        </w:rPr>
        <w:t>Уче</w:t>
      </w:r>
      <w:r w:rsidR="007C67F6">
        <w:rPr>
          <w:rFonts w:ascii="Times New Roman" w:eastAsia="Times New Roman" w:hAnsi="Times New Roman"/>
          <w:b/>
          <w:sz w:val="28"/>
          <w:szCs w:val="28"/>
          <w:lang w:eastAsia="ru-RU"/>
        </w:rPr>
        <w:t>бно-тематический план</w:t>
      </w:r>
    </w:p>
    <w:p w:rsidR="00F479F9" w:rsidRPr="000E363C" w:rsidRDefault="00F479F9" w:rsidP="00F479F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786"/>
        <w:gridCol w:w="1246"/>
        <w:gridCol w:w="1377"/>
        <w:gridCol w:w="1600"/>
      </w:tblGrid>
      <w:tr w:rsidR="00F612AF" w:rsidRPr="000E363C" w:rsidTr="00EF064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C22762" w:rsidRDefault="00071CD7" w:rsidP="00EF064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27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C22762" w:rsidRDefault="00071CD7" w:rsidP="00EF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27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C22762" w:rsidRDefault="00071CD7" w:rsidP="00EF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27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612AF" w:rsidRPr="000E363C" w:rsidTr="00EF06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D7" w:rsidRPr="00C22762" w:rsidRDefault="00071CD7" w:rsidP="00EF064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D7" w:rsidRPr="00C22762" w:rsidRDefault="00071CD7" w:rsidP="00EF064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C22762" w:rsidRDefault="00071CD7" w:rsidP="00EF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27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C22762" w:rsidRDefault="00071CD7" w:rsidP="00EF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27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C22762" w:rsidRDefault="00071CD7" w:rsidP="00EF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27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F612AF" w:rsidRPr="000E363C" w:rsidTr="00EF06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12" w:rsidRPr="000E363C" w:rsidRDefault="00401C9D" w:rsidP="001E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12" w:rsidRPr="00527BFE" w:rsidRDefault="00F612AF" w:rsidP="00F612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Зарубежная литература и историко-культурные эпохи. Общая характеристика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12" w:rsidRPr="000E363C" w:rsidRDefault="00401C9D" w:rsidP="0040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12" w:rsidRPr="000E363C" w:rsidRDefault="00045FC5" w:rsidP="0040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12" w:rsidRPr="000E363C" w:rsidRDefault="00045FC5" w:rsidP="0040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612AF" w:rsidRPr="000E363C" w:rsidTr="00EF06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0E363C" w:rsidRDefault="00401C9D" w:rsidP="001E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0E363C" w:rsidRDefault="00F612AF" w:rsidP="002D1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 английской литературы. Шекспир. Байрон. Диккенс. Уайльд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0E363C" w:rsidRDefault="00401C9D" w:rsidP="0040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0E363C" w:rsidRDefault="009F6B93" w:rsidP="0040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0E363C" w:rsidRDefault="009F6B93" w:rsidP="0040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F612AF" w:rsidRPr="000E363C" w:rsidTr="00EF06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D" w:rsidRPr="000E363C" w:rsidRDefault="00401C9D" w:rsidP="009C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D" w:rsidRPr="000E363C" w:rsidRDefault="00045FC5" w:rsidP="00F612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Варианты интерпретации произведений </w:t>
            </w:r>
            <w:r w:rsidR="00F612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классической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зарубежной литературы (на примере одного из произведений)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D" w:rsidRDefault="00401C9D" w:rsidP="0040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D" w:rsidRPr="000E363C" w:rsidRDefault="00045FC5" w:rsidP="0040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D" w:rsidRPr="000E363C" w:rsidRDefault="00045FC5" w:rsidP="0040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56AA9" w:rsidRPr="000E363C" w:rsidTr="00EF06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9" w:rsidRDefault="00656AA9" w:rsidP="001E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9" w:rsidRPr="00656AA9" w:rsidRDefault="00656AA9" w:rsidP="00F612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6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9" w:rsidRDefault="00656AA9" w:rsidP="0040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9" w:rsidRDefault="00656AA9" w:rsidP="0040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9" w:rsidRDefault="00656AA9" w:rsidP="0040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71CD7" w:rsidRPr="000E363C" w:rsidRDefault="00071CD7" w:rsidP="00401C9D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0D3" w:rsidRDefault="001E60D3" w:rsidP="001F4CD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1CD7" w:rsidRPr="000E363C" w:rsidRDefault="00071CD7" w:rsidP="00073F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CDC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необходимого оборудования</w:t>
      </w:r>
    </w:p>
    <w:p w:rsidR="001F4CDC" w:rsidRPr="000E363C" w:rsidRDefault="001F4CDC" w:rsidP="00073F88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139"/>
        <w:gridCol w:w="4791"/>
      </w:tblGrid>
      <w:tr w:rsidR="001F4CDC" w:rsidRPr="000E363C" w:rsidTr="00484B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C" w:rsidRPr="00776533" w:rsidRDefault="001F4CDC" w:rsidP="00073F8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65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765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765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7765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C" w:rsidRPr="00776533" w:rsidRDefault="001F4CDC" w:rsidP="00073F8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65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C" w:rsidRPr="00776533" w:rsidRDefault="001F4CDC" w:rsidP="009E70E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65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Предназначение оборудования</w:t>
            </w:r>
          </w:p>
        </w:tc>
      </w:tr>
      <w:tr w:rsidR="001F4CDC" w:rsidRPr="000E363C" w:rsidTr="00484B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C" w:rsidRPr="00C90178" w:rsidRDefault="001F4CDC" w:rsidP="00073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C" w:rsidRPr="00C90178" w:rsidRDefault="001F4CDC" w:rsidP="00073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Ноутбук / </w:t>
            </w:r>
            <w:proofErr w:type="spellStart"/>
            <w:r w:rsidRPr="00C90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нетбук</w:t>
            </w:r>
            <w:proofErr w:type="spellEnd"/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C" w:rsidRPr="00C90178" w:rsidRDefault="001F4CDC" w:rsidP="00073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Визуальное сопровождение теоретического и практического материала</w:t>
            </w:r>
          </w:p>
          <w:p w:rsidR="001F4CDC" w:rsidRPr="00C90178" w:rsidRDefault="001F4CDC" w:rsidP="00073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(демонстрация </w:t>
            </w:r>
            <w:proofErr w:type="spellStart"/>
            <w:r w:rsidRPr="00C90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мультимедийной</w:t>
            </w:r>
            <w:proofErr w:type="spellEnd"/>
            <w:r w:rsidRPr="00C90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презентации)</w:t>
            </w:r>
          </w:p>
        </w:tc>
      </w:tr>
      <w:tr w:rsidR="001F4CDC" w:rsidRPr="000E363C" w:rsidTr="00484B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C" w:rsidRPr="00C90178" w:rsidRDefault="001F4CDC" w:rsidP="00073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C" w:rsidRPr="00C90178" w:rsidRDefault="001F4CDC" w:rsidP="00073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CDC" w:rsidRPr="000E363C" w:rsidRDefault="001F4CDC" w:rsidP="009E70E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F88" w:rsidRPr="000E363C" w:rsidTr="00484BFE">
        <w:trPr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88" w:rsidRPr="00C90178" w:rsidRDefault="00073F88" w:rsidP="00073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88" w:rsidRPr="00C90178" w:rsidRDefault="00073F88" w:rsidP="00073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Экран</w:t>
            </w: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88" w:rsidRPr="000E363C" w:rsidRDefault="00073F88" w:rsidP="009E70E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47EC" w:rsidRPr="00952FDC" w:rsidRDefault="003C47EC" w:rsidP="001F458F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C47EC" w:rsidRPr="00952FDC" w:rsidSect="0082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584"/>
    <w:multiLevelType w:val="hybridMultilevel"/>
    <w:tmpl w:val="665E8BC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F611E1D"/>
    <w:multiLevelType w:val="hybridMultilevel"/>
    <w:tmpl w:val="E61C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A3F"/>
    <w:rsid w:val="00006A35"/>
    <w:rsid w:val="00026162"/>
    <w:rsid w:val="000309F4"/>
    <w:rsid w:val="00044146"/>
    <w:rsid w:val="00045FC5"/>
    <w:rsid w:val="00071CD7"/>
    <w:rsid w:val="00073F88"/>
    <w:rsid w:val="0009651B"/>
    <w:rsid w:val="000C4F0E"/>
    <w:rsid w:val="000F18DA"/>
    <w:rsid w:val="0012200E"/>
    <w:rsid w:val="00163A8E"/>
    <w:rsid w:val="00172F98"/>
    <w:rsid w:val="00196885"/>
    <w:rsid w:val="001B0BB9"/>
    <w:rsid w:val="001B6143"/>
    <w:rsid w:val="001C4C56"/>
    <w:rsid w:val="001E60D3"/>
    <w:rsid w:val="001F4084"/>
    <w:rsid w:val="001F458F"/>
    <w:rsid w:val="001F4CDC"/>
    <w:rsid w:val="001F64EF"/>
    <w:rsid w:val="00254509"/>
    <w:rsid w:val="00257DFB"/>
    <w:rsid w:val="00286557"/>
    <w:rsid w:val="002A0906"/>
    <w:rsid w:val="002B052C"/>
    <w:rsid w:val="002D19FD"/>
    <w:rsid w:val="002F1F8B"/>
    <w:rsid w:val="003238F3"/>
    <w:rsid w:val="00343871"/>
    <w:rsid w:val="003B3250"/>
    <w:rsid w:val="003B58FD"/>
    <w:rsid w:val="003B59F5"/>
    <w:rsid w:val="003C47EC"/>
    <w:rsid w:val="003D659F"/>
    <w:rsid w:val="003F4A7E"/>
    <w:rsid w:val="00401C9D"/>
    <w:rsid w:val="00422A3F"/>
    <w:rsid w:val="00425DAB"/>
    <w:rsid w:val="0043006D"/>
    <w:rsid w:val="00437ACE"/>
    <w:rsid w:val="00466384"/>
    <w:rsid w:val="00481C14"/>
    <w:rsid w:val="00484BFE"/>
    <w:rsid w:val="004D42A9"/>
    <w:rsid w:val="004F2409"/>
    <w:rsid w:val="00501CDB"/>
    <w:rsid w:val="005109EC"/>
    <w:rsid w:val="00513280"/>
    <w:rsid w:val="00527BFE"/>
    <w:rsid w:val="00534C00"/>
    <w:rsid w:val="00555592"/>
    <w:rsid w:val="00570408"/>
    <w:rsid w:val="00572407"/>
    <w:rsid w:val="005933F0"/>
    <w:rsid w:val="005A12F6"/>
    <w:rsid w:val="005D1976"/>
    <w:rsid w:val="005D2E42"/>
    <w:rsid w:val="005F2804"/>
    <w:rsid w:val="006452FB"/>
    <w:rsid w:val="00656AA9"/>
    <w:rsid w:val="00687CE0"/>
    <w:rsid w:val="006C0683"/>
    <w:rsid w:val="006E1FC6"/>
    <w:rsid w:val="006F1B00"/>
    <w:rsid w:val="0070289F"/>
    <w:rsid w:val="00703A46"/>
    <w:rsid w:val="00730063"/>
    <w:rsid w:val="00734135"/>
    <w:rsid w:val="0074686F"/>
    <w:rsid w:val="00776533"/>
    <w:rsid w:val="007807C8"/>
    <w:rsid w:val="007C4B81"/>
    <w:rsid w:val="007C5253"/>
    <w:rsid w:val="007C67F6"/>
    <w:rsid w:val="00827234"/>
    <w:rsid w:val="00834475"/>
    <w:rsid w:val="00864CC3"/>
    <w:rsid w:val="00892DCC"/>
    <w:rsid w:val="00894AFC"/>
    <w:rsid w:val="008C65BC"/>
    <w:rsid w:val="008E2529"/>
    <w:rsid w:val="009023DE"/>
    <w:rsid w:val="00907BEA"/>
    <w:rsid w:val="00923CC8"/>
    <w:rsid w:val="00925970"/>
    <w:rsid w:val="00934D1F"/>
    <w:rsid w:val="00945819"/>
    <w:rsid w:val="00952FDC"/>
    <w:rsid w:val="00971E2F"/>
    <w:rsid w:val="00981D16"/>
    <w:rsid w:val="00982383"/>
    <w:rsid w:val="0098332B"/>
    <w:rsid w:val="009C378A"/>
    <w:rsid w:val="009C7709"/>
    <w:rsid w:val="009D30D1"/>
    <w:rsid w:val="009F6B93"/>
    <w:rsid w:val="00A14A60"/>
    <w:rsid w:val="00A455A2"/>
    <w:rsid w:val="00A72989"/>
    <w:rsid w:val="00A76942"/>
    <w:rsid w:val="00A80A2D"/>
    <w:rsid w:val="00A83512"/>
    <w:rsid w:val="00A86C37"/>
    <w:rsid w:val="00A926CA"/>
    <w:rsid w:val="00AA64FA"/>
    <w:rsid w:val="00AB5E38"/>
    <w:rsid w:val="00AC0759"/>
    <w:rsid w:val="00AF797E"/>
    <w:rsid w:val="00B06B89"/>
    <w:rsid w:val="00B67CE5"/>
    <w:rsid w:val="00B91875"/>
    <w:rsid w:val="00B954D2"/>
    <w:rsid w:val="00BA3052"/>
    <w:rsid w:val="00BC741B"/>
    <w:rsid w:val="00BE4445"/>
    <w:rsid w:val="00C00A41"/>
    <w:rsid w:val="00C02843"/>
    <w:rsid w:val="00C14ACD"/>
    <w:rsid w:val="00C22762"/>
    <w:rsid w:val="00C647D0"/>
    <w:rsid w:val="00C72F2C"/>
    <w:rsid w:val="00C748A9"/>
    <w:rsid w:val="00C90178"/>
    <w:rsid w:val="00C91ACA"/>
    <w:rsid w:val="00D1005F"/>
    <w:rsid w:val="00DB7DBF"/>
    <w:rsid w:val="00DD5E91"/>
    <w:rsid w:val="00DE450C"/>
    <w:rsid w:val="00DF7B4E"/>
    <w:rsid w:val="00E029CD"/>
    <w:rsid w:val="00E15DB2"/>
    <w:rsid w:val="00E24BFA"/>
    <w:rsid w:val="00E41B80"/>
    <w:rsid w:val="00E55BBC"/>
    <w:rsid w:val="00E6453A"/>
    <w:rsid w:val="00EC7B2C"/>
    <w:rsid w:val="00EC7B2F"/>
    <w:rsid w:val="00EF2ACF"/>
    <w:rsid w:val="00F479F9"/>
    <w:rsid w:val="00F50FC4"/>
    <w:rsid w:val="00F612AF"/>
    <w:rsid w:val="00FA245D"/>
    <w:rsid w:val="00FA31DA"/>
    <w:rsid w:val="00FA417E"/>
    <w:rsid w:val="00FE0646"/>
    <w:rsid w:val="00FE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CE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C7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A417E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A4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x1">
    <w:name w:val="tx1"/>
    <w:basedOn w:val="a0"/>
    <w:rsid w:val="00FA417E"/>
    <w:rPr>
      <w:b/>
      <w:bCs/>
    </w:rPr>
  </w:style>
  <w:style w:type="paragraph" w:styleId="a9">
    <w:name w:val="List Paragraph"/>
    <w:basedOn w:val="a"/>
    <w:link w:val="aa"/>
    <w:qFormat/>
    <w:rsid w:val="00555592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1B614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shvajbovich</cp:lastModifiedBy>
  <cp:revision>124</cp:revision>
  <dcterms:created xsi:type="dcterms:W3CDTF">2022-02-25T20:34:00Z</dcterms:created>
  <dcterms:modified xsi:type="dcterms:W3CDTF">2022-07-11T11:31:00Z</dcterms:modified>
</cp:coreProperties>
</file>